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469867663"/>
        <w:docPartObj>
          <w:docPartGallery w:val="Cover Pages"/>
          <w:docPartUnique/>
        </w:docPartObj>
      </w:sdtPr>
      <w:sdtContent>
        <w:p w14:paraId="1C525560" w14:textId="77777777" w:rsidR="00985D94" w:rsidRDefault="00985D94"/>
        <w:p w14:paraId="1DA20D02" w14:textId="77777777" w:rsidR="00985D94" w:rsidRDefault="00985D94">
          <w:pPr>
            <w:spacing w:before="0" w:after="0" w:line="240" w:lineRule="auto"/>
          </w:pPr>
          <w:r>
            <w:rPr>
              <w:noProof/>
              <w:lang w:eastAsia="zh-CN"/>
            </w:rPr>
            <mc:AlternateContent>
              <mc:Choice Requires="wps">
                <w:drawing>
                  <wp:anchor distT="0" distB="0" distL="182880" distR="182880" simplePos="0" relativeHeight="251658240" behindDoc="0" locked="0" layoutInCell="1" allowOverlap="1" wp14:anchorId="1D714DF4" wp14:editId="4593BADE">
                    <wp:simplePos x="0" y="0"/>
                    <wp:positionH relativeFrom="margin">
                      <wp:posOffset>285750</wp:posOffset>
                    </wp:positionH>
                    <wp:positionV relativeFrom="page">
                      <wp:posOffset>3702050</wp:posOffset>
                    </wp:positionV>
                    <wp:extent cx="4991100" cy="1202690"/>
                    <wp:effectExtent l="0" t="0" r="0" b="0"/>
                    <wp:wrapSquare wrapText="bothSides"/>
                    <wp:docPr id="131" name="Text Box 131"/>
                    <wp:cNvGraphicFramePr/>
                    <a:graphic xmlns:a="http://schemas.openxmlformats.org/drawingml/2006/main">
                      <a:graphicData uri="http://schemas.microsoft.com/office/word/2010/wordprocessingShape">
                        <wps:wsp>
                          <wps:cNvSpPr txBox="1"/>
                          <wps:spPr>
                            <a:xfrm>
                              <a:off x="0" y="0"/>
                              <a:ext cx="4991100" cy="12026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07042D" w14:textId="68EBD1CE" w:rsidR="00985D94" w:rsidRPr="001F428B" w:rsidRDefault="00384A49" w:rsidP="00985D94">
                                <w:pPr>
                                  <w:pStyle w:val="NoSpacing"/>
                                  <w:spacing w:before="40" w:after="40"/>
                                  <w:rPr>
                                    <w:rFonts w:ascii="Helvetica Neue" w:hAnsi="Helvetica Neue"/>
                                    <w:caps/>
                                    <w:color w:val="000000" w:themeColor="text1"/>
                                    <w:sz w:val="24"/>
                                    <w:szCs w:val="24"/>
                                    <w:lang w:val="en-GB"/>
                                  </w:rPr>
                                </w:pPr>
                                <w:r>
                                  <w:rPr>
                                    <w:rFonts w:eastAsia="Times New Roman" w:cs="Arial"/>
                                    <w:color w:val="1F3864" w:themeColor="accent1" w:themeShade="80"/>
                                    <w:sz w:val="48"/>
                                    <w:szCs w:val="48"/>
                                    <w:lang w:val="en-GB" w:eastAsia="en-GB"/>
                                  </w:rPr>
                                  <w:t>Creative Link Worker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a="http://schemas.openxmlformats.org/drawingml/2006/main" xmlns:arto="http://schemas.microsoft.com/office/word/2006/arto">
                <w:pict>
                  <v:shapetype id="_x0000_t202" coordsize="21600,21600" o:spt="202" path="m,l,21600r21600,l21600,xe" w14:anchorId="1D714DF4">
                    <v:stroke joinstyle="miter"/>
                    <v:path gradientshapeok="t" o:connecttype="rect"/>
                  </v:shapetype>
                  <v:shape id="Text Box 131" style="position:absolute;margin-left:22.5pt;margin-top:291.5pt;width:393pt;height:94.7pt;z-index:251660288;visibility:visible;mso-wrap-style:square;mso-width-percent:0;mso-height-percent:0;mso-wrap-distance-left:14.4pt;mso-wrap-distance-top:0;mso-wrap-distance-right:14.4pt;mso-wrap-distance-bottom:0;mso-position-horizontal:absolute;mso-position-horizontal-relative:margin;mso-position-vertical:absolute;mso-position-vertical-relative:page;mso-width-percent:0;mso-height-percent:0;mso-width-relative:margin;mso-height-relative:page;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">
                    <v:textbox inset="0,0,0,0">
                      <w:txbxContent>
                        <w:p w:rsidRPr="001F428B" w:rsidR="00985D94" w:rsidP="00985D94" w:rsidRDefault="00384A49" w14:paraId="7B07042D" w14:textId="68EBD1CE">
                          <w:pPr>
                            <w:pStyle w:val="NoSpacing"/>
                            <w:spacing w:before="40" w:after="40"/>
                            <w:rPr>
                              <w:rFonts w:ascii="Helvetica Neue" w:hAnsi="Helvetica Neue"/>
                              <w:caps/>
                              <w:color w:val="000000" w:themeColor="text1"/>
                              <w:sz w:val="24"/>
                              <w:szCs w:val="24"/>
                              <w:lang w:val="en-GB"/>
                            </w:rPr>
                          </w:pPr>
                          <w:r>
                            <w:rPr>
                              <w:rFonts w:eastAsia="Times New Roman" w:cs="Arial"/>
                              <w:color w:val="1F3864" w:themeColor="accent1" w:themeShade="80"/>
                              <w:sz w:val="48"/>
                              <w:szCs w:val="48"/>
                              <w:lang w:val="en-GB" w:eastAsia="en-GB"/>
                            </w:rPr>
                            <w:t>Creative Link Worker</w:t>
                          </w:r>
                        </w:p>
                      </w:txbxContent>
                    </v:textbox>
                    <w10:wrap type="square" anchorx="margin" anchory="page"/>
                  </v:shape>
                </w:pict>
              </mc:Fallback>
            </mc:AlternateContent>
          </w:r>
          <w:r>
            <w:br w:type="page"/>
          </w:r>
        </w:p>
      </w:sdtContent>
    </w:sdt>
    <w:p w14:paraId="6CD9C3FD" w14:textId="28643FBB" w:rsidR="00700FBF" w:rsidRDefault="00700FBF" w:rsidP="00700FBF">
      <w:pPr>
        <w:spacing w:before="0" w:after="0" w:line="240" w:lineRule="auto"/>
        <w:jc w:val="both"/>
        <w:textAlignment w:val="baseline"/>
        <w:rPr>
          <w:rFonts w:ascii="Arial" w:eastAsia="Times New Roman" w:hAnsi="Arial" w:cs="Arial"/>
          <w:szCs w:val="22"/>
          <w:lang w:eastAsia="en-GB"/>
        </w:rPr>
      </w:pPr>
      <w:r w:rsidRPr="00E61C05">
        <w:rPr>
          <w:rFonts w:ascii="Arial" w:eastAsia="Times New Roman" w:hAnsi="Arial" w:cs="Arial"/>
          <w:b/>
          <w:bCs/>
          <w:szCs w:val="22"/>
          <w:lang w:eastAsia="en-GB"/>
        </w:rPr>
        <w:lastRenderedPageBreak/>
        <w:t xml:space="preserve">Job Title: </w:t>
      </w:r>
      <w:bookmarkStart w:id="0" w:name="_Hlk136943967"/>
      <w:r w:rsidR="007E539D" w:rsidRPr="007E539D">
        <w:rPr>
          <w:rFonts w:ascii="Arial" w:eastAsia="Times New Roman" w:hAnsi="Arial" w:cs="Arial"/>
          <w:b/>
          <w:bCs/>
          <w:szCs w:val="22"/>
          <w:lang w:eastAsia="en-GB"/>
        </w:rPr>
        <w:t>Creative Link Worker (x2)</w:t>
      </w:r>
    </w:p>
    <w:bookmarkEnd w:id="0"/>
    <w:p w14:paraId="7940BEF0" w14:textId="77777777" w:rsidR="00700FBF" w:rsidRPr="00E61C05" w:rsidRDefault="00700FBF" w:rsidP="00700FBF">
      <w:pPr>
        <w:spacing w:before="0" w:after="0" w:line="240" w:lineRule="auto"/>
        <w:jc w:val="both"/>
        <w:textAlignment w:val="baseline"/>
        <w:rPr>
          <w:rFonts w:ascii="Segoe UI" w:eastAsia="Times New Roman" w:hAnsi="Segoe UI" w:cs="Segoe UI"/>
          <w:sz w:val="18"/>
          <w:szCs w:val="18"/>
          <w:lang w:eastAsia="en-GB"/>
        </w:rPr>
      </w:pPr>
      <w:r w:rsidRPr="00E61C05">
        <w:rPr>
          <w:rFonts w:ascii="Calibri" w:eastAsia="Times New Roman" w:hAnsi="Calibri" w:cs="Calibri"/>
          <w:szCs w:val="22"/>
          <w:lang w:eastAsia="en-GB"/>
        </w:rPr>
        <w:tab/>
      </w:r>
      <w:r w:rsidRPr="00E61C05">
        <w:rPr>
          <w:rFonts w:ascii="Arial" w:eastAsia="Times New Roman" w:hAnsi="Arial" w:cs="Arial"/>
          <w:b/>
          <w:bCs/>
          <w:szCs w:val="22"/>
          <w:lang w:eastAsia="en-GB"/>
        </w:rPr>
        <w:t> </w:t>
      </w:r>
      <w:r w:rsidRPr="00E61C05">
        <w:rPr>
          <w:rFonts w:ascii="Arial" w:eastAsia="Times New Roman" w:hAnsi="Arial" w:cs="Arial"/>
          <w:szCs w:val="22"/>
          <w:lang w:eastAsia="en-GB"/>
        </w:rPr>
        <w:t> </w:t>
      </w:r>
    </w:p>
    <w:p w14:paraId="43E9EB1B" w14:textId="2AD8B7B3" w:rsidR="00700FBF" w:rsidRDefault="00700FBF" w:rsidP="00700FBF">
      <w:pPr>
        <w:spacing w:before="0" w:after="0" w:line="240" w:lineRule="auto"/>
        <w:jc w:val="both"/>
        <w:textAlignment w:val="baseline"/>
        <w:rPr>
          <w:rFonts w:ascii="Arial" w:eastAsia="Times New Roman" w:hAnsi="Arial" w:cs="Arial"/>
          <w:szCs w:val="22"/>
          <w:lang w:eastAsia="en-GB"/>
        </w:rPr>
      </w:pPr>
      <w:r w:rsidRPr="00E61C05">
        <w:rPr>
          <w:rFonts w:ascii="Arial" w:eastAsia="Times New Roman" w:hAnsi="Arial" w:cs="Arial"/>
          <w:b/>
          <w:bCs/>
          <w:szCs w:val="22"/>
          <w:lang w:eastAsia="en-GB"/>
        </w:rPr>
        <w:t xml:space="preserve">Department: </w:t>
      </w:r>
      <w:r w:rsidR="007E539D" w:rsidRPr="007E539D">
        <w:rPr>
          <w:rFonts w:ascii="Arial" w:eastAsia="Times New Roman" w:hAnsi="Arial" w:cs="Arial"/>
          <w:b/>
          <w:bCs/>
          <w:szCs w:val="22"/>
          <w:lang w:eastAsia="en-GB"/>
        </w:rPr>
        <w:t>Business, Culture and Investment &amp; Skills and Employment</w:t>
      </w:r>
    </w:p>
    <w:p w14:paraId="7FED56A0" w14:textId="77777777" w:rsidR="00700FBF" w:rsidRPr="00E61C05" w:rsidRDefault="00700FBF" w:rsidP="00700FBF">
      <w:pPr>
        <w:spacing w:before="0" w:after="0" w:line="240" w:lineRule="auto"/>
        <w:jc w:val="both"/>
        <w:textAlignment w:val="baseline"/>
        <w:rPr>
          <w:rFonts w:ascii="Segoe UI" w:eastAsia="Times New Roman" w:hAnsi="Segoe UI" w:cs="Segoe UI"/>
          <w:sz w:val="18"/>
          <w:szCs w:val="18"/>
          <w:lang w:eastAsia="en-GB"/>
        </w:rPr>
      </w:pPr>
      <w:r w:rsidRPr="00E61C05">
        <w:rPr>
          <w:rFonts w:ascii="Calibri" w:eastAsia="Times New Roman" w:hAnsi="Calibri" w:cs="Calibri"/>
          <w:szCs w:val="22"/>
          <w:lang w:eastAsia="en-GB"/>
        </w:rPr>
        <w:tab/>
      </w:r>
      <w:r w:rsidRPr="00E61C05">
        <w:rPr>
          <w:rFonts w:ascii="Arial" w:eastAsia="Times New Roman" w:hAnsi="Arial" w:cs="Arial"/>
          <w:szCs w:val="22"/>
          <w:lang w:eastAsia="en-GB"/>
        </w:rPr>
        <w:t> </w:t>
      </w:r>
    </w:p>
    <w:p w14:paraId="4AAB471E" w14:textId="42AB398B" w:rsidR="00700FBF" w:rsidRDefault="00700FBF" w:rsidP="001F428B">
      <w:pPr>
        <w:spacing w:before="0" w:after="0" w:line="240" w:lineRule="auto"/>
        <w:jc w:val="both"/>
        <w:textAlignment w:val="baseline"/>
        <w:rPr>
          <w:rFonts w:ascii="Arial" w:eastAsia="Times New Roman" w:hAnsi="Arial" w:cs="Arial"/>
          <w:szCs w:val="22"/>
          <w:lang w:eastAsia="en-GB"/>
        </w:rPr>
      </w:pPr>
      <w:r w:rsidRPr="00E61C05">
        <w:rPr>
          <w:rFonts w:ascii="Arial" w:eastAsia="Times New Roman" w:hAnsi="Arial" w:cs="Arial"/>
          <w:b/>
          <w:bCs/>
          <w:szCs w:val="22"/>
          <w:lang w:eastAsia="en-GB"/>
        </w:rPr>
        <w:t xml:space="preserve">Division: </w:t>
      </w:r>
      <w:r w:rsidR="00670414">
        <w:rPr>
          <w:rFonts w:ascii="Arial" w:eastAsia="Times New Roman" w:hAnsi="Arial" w:cs="Arial"/>
          <w:b/>
          <w:bCs/>
          <w:szCs w:val="22"/>
          <w:lang w:eastAsia="en-GB"/>
        </w:rPr>
        <w:t>Regeneration, Growth and Capital Investment</w:t>
      </w:r>
    </w:p>
    <w:p w14:paraId="38D3E375" w14:textId="77777777" w:rsidR="001F428B" w:rsidRPr="00E61C05" w:rsidRDefault="001F428B" w:rsidP="001F428B">
      <w:pPr>
        <w:spacing w:before="0" w:after="0" w:line="240" w:lineRule="auto"/>
        <w:jc w:val="both"/>
        <w:textAlignment w:val="baseline"/>
        <w:rPr>
          <w:rFonts w:ascii="Segoe UI" w:eastAsia="Times New Roman" w:hAnsi="Segoe UI" w:cs="Segoe UI"/>
          <w:sz w:val="18"/>
          <w:szCs w:val="18"/>
          <w:lang w:eastAsia="en-GB"/>
        </w:rPr>
      </w:pPr>
    </w:p>
    <w:p w14:paraId="27D43340" w14:textId="5194EAA4" w:rsidR="00700FBF" w:rsidRPr="002D5E8C" w:rsidRDefault="00700FBF" w:rsidP="095AFA41">
      <w:pPr>
        <w:spacing w:before="0" w:after="0" w:line="240" w:lineRule="auto"/>
        <w:jc w:val="both"/>
        <w:textAlignment w:val="baseline"/>
        <w:rPr>
          <w:rFonts w:ascii="Arial" w:eastAsia="Times New Roman" w:hAnsi="Arial" w:cs="Arial"/>
          <w:b/>
          <w:bCs/>
          <w:lang w:eastAsia="en-GB"/>
        </w:rPr>
      </w:pPr>
      <w:r w:rsidRPr="095AFA41">
        <w:rPr>
          <w:rFonts w:ascii="Arial" w:eastAsia="Times New Roman" w:hAnsi="Arial" w:cs="Arial"/>
          <w:b/>
          <w:bCs/>
          <w:lang w:eastAsia="en-GB"/>
        </w:rPr>
        <w:t>Business Unit:</w:t>
      </w:r>
      <w:r w:rsidR="007E539D">
        <w:t xml:space="preserve"> </w:t>
      </w:r>
      <w:r w:rsidR="002D5E8C" w:rsidRPr="002D5E8C">
        <w:rPr>
          <w:rFonts w:ascii="Arial" w:eastAsia="Times New Roman" w:hAnsi="Arial" w:cs="Arial"/>
          <w:b/>
          <w:bCs/>
          <w:lang w:eastAsia="en-GB"/>
        </w:rPr>
        <w:t xml:space="preserve">Growth and Environment </w:t>
      </w:r>
    </w:p>
    <w:p w14:paraId="12BEE091" w14:textId="77777777" w:rsidR="00700FBF" w:rsidRPr="00E61C05" w:rsidRDefault="00700FBF" w:rsidP="00700FBF">
      <w:pPr>
        <w:spacing w:before="0" w:after="0" w:line="240" w:lineRule="auto"/>
        <w:jc w:val="both"/>
        <w:textAlignment w:val="baseline"/>
        <w:rPr>
          <w:rFonts w:ascii="Segoe UI" w:eastAsia="Times New Roman" w:hAnsi="Segoe UI" w:cs="Segoe UI"/>
          <w:sz w:val="18"/>
          <w:szCs w:val="18"/>
          <w:lang w:eastAsia="en-GB"/>
        </w:rPr>
      </w:pPr>
    </w:p>
    <w:p w14:paraId="3FB9C4A3" w14:textId="6E596047" w:rsidR="00700FBF" w:rsidRDefault="00700FBF" w:rsidP="00700FBF">
      <w:pPr>
        <w:spacing w:before="0" w:after="0" w:line="240" w:lineRule="auto"/>
        <w:jc w:val="both"/>
        <w:textAlignment w:val="baseline"/>
        <w:rPr>
          <w:rFonts w:ascii="Arial" w:eastAsia="Times New Roman" w:hAnsi="Arial" w:cs="Arial"/>
          <w:szCs w:val="22"/>
          <w:lang w:eastAsia="en-GB"/>
        </w:rPr>
      </w:pPr>
      <w:r w:rsidRPr="00E61C05">
        <w:rPr>
          <w:rFonts w:ascii="Arial" w:eastAsia="Times New Roman" w:hAnsi="Arial" w:cs="Arial"/>
          <w:b/>
          <w:bCs/>
          <w:szCs w:val="22"/>
          <w:lang w:eastAsia="en-GB"/>
        </w:rPr>
        <w:t xml:space="preserve">Grade: </w:t>
      </w:r>
      <w:r w:rsidR="007E539D" w:rsidRPr="007E539D">
        <w:rPr>
          <w:rFonts w:ascii="Arial" w:eastAsia="Times New Roman" w:hAnsi="Arial" w:cs="Arial"/>
          <w:b/>
          <w:bCs/>
          <w:szCs w:val="22"/>
          <w:lang w:eastAsia="en-GB"/>
        </w:rPr>
        <w:t>PO2 (12 months fixed term /full time)</w:t>
      </w:r>
    </w:p>
    <w:p w14:paraId="54B97043" w14:textId="77777777" w:rsidR="00700FBF" w:rsidRPr="00E61C05" w:rsidRDefault="00700FBF" w:rsidP="00700FBF">
      <w:pPr>
        <w:spacing w:before="0" w:after="0" w:line="240" w:lineRule="auto"/>
        <w:jc w:val="both"/>
        <w:textAlignment w:val="baseline"/>
        <w:rPr>
          <w:rFonts w:ascii="Segoe UI" w:eastAsia="Times New Roman" w:hAnsi="Segoe UI" w:cs="Segoe UI"/>
          <w:sz w:val="18"/>
          <w:szCs w:val="18"/>
          <w:lang w:eastAsia="en-GB"/>
        </w:rPr>
      </w:pPr>
    </w:p>
    <w:p w14:paraId="6914AC61" w14:textId="6CCE8DC2" w:rsidR="00700FBF" w:rsidRDefault="00700FBF" w:rsidP="00700FBF">
      <w:pPr>
        <w:spacing w:before="0" w:after="0" w:line="240" w:lineRule="auto"/>
        <w:jc w:val="both"/>
        <w:textAlignment w:val="baseline"/>
        <w:rPr>
          <w:rFonts w:ascii="Arial" w:eastAsia="Times New Roman" w:hAnsi="Arial" w:cs="Arial"/>
          <w:sz w:val="24"/>
          <w:lang w:eastAsia="en-GB"/>
        </w:rPr>
      </w:pPr>
      <w:r w:rsidRPr="00E61C05">
        <w:rPr>
          <w:rFonts w:ascii="Arial" w:eastAsia="Times New Roman" w:hAnsi="Arial" w:cs="Arial"/>
          <w:b/>
          <w:bCs/>
          <w:szCs w:val="22"/>
          <w:lang w:eastAsia="en-GB"/>
        </w:rPr>
        <w:t>Re</w:t>
      </w:r>
      <w:r w:rsidR="00DF6D77">
        <w:rPr>
          <w:rFonts w:ascii="Arial" w:eastAsia="Times New Roman" w:hAnsi="Arial" w:cs="Arial"/>
          <w:b/>
          <w:bCs/>
          <w:szCs w:val="22"/>
          <w:lang w:eastAsia="en-GB"/>
        </w:rPr>
        <w:t xml:space="preserve">ports </w:t>
      </w:r>
      <w:r w:rsidRPr="00E61C05">
        <w:rPr>
          <w:rFonts w:ascii="Arial" w:eastAsia="Times New Roman" w:hAnsi="Arial" w:cs="Arial"/>
          <w:b/>
          <w:bCs/>
          <w:szCs w:val="22"/>
          <w:lang w:eastAsia="en-GB"/>
        </w:rPr>
        <w:t>to:</w:t>
      </w:r>
      <w:r w:rsidR="00B577DC">
        <w:rPr>
          <w:rFonts w:ascii="Arial" w:eastAsia="Times New Roman" w:hAnsi="Arial" w:cs="Arial"/>
          <w:b/>
          <w:bCs/>
          <w:szCs w:val="22"/>
          <w:lang w:eastAsia="en-GB"/>
        </w:rPr>
        <w:t xml:space="preserve"> Head of Skills and Employment (Youth) and</w:t>
      </w:r>
      <w:r w:rsidRPr="00E61C05">
        <w:rPr>
          <w:rFonts w:ascii="Arial" w:eastAsia="Times New Roman" w:hAnsi="Arial" w:cs="Arial"/>
          <w:b/>
          <w:bCs/>
          <w:szCs w:val="22"/>
          <w:lang w:eastAsia="en-GB"/>
        </w:rPr>
        <w:t xml:space="preserve"> </w:t>
      </w:r>
      <w:r w:rsidR="007E539D" w:rsidRPr="007E539D">
        <w:rPr>
          <w:rFonts w:ascii="Arial" w:eastAsia="Times New Roman" w:hAnsi="Arial" w:cs="Arial"/>
          <w:b/>
          <w:bCs/>
          <w:szCs w:val="22"/>
          <w:lang w:eastAsia="en-GB"/>
        </w:rPr>
        <w:t xml:space="preserve">Cultural Inclusion Manager </w:t>
      </w:r>
    </w:p>
    <w:p w14:paraId="5925F09C" w14:textId="77777777" w:rsidR="00700FBF" w:rsidRPr="00E61C05" w:rsidRDefault="00700FBF" w:rsidP="00700FBF">
      <w:pPr>
        <w:spacing w:before="0" w:after="0" w:line="240" w:lineRule="auto"/>
        <w:jc w:val="both"/>
        <w:textAlignment w:val="baseline"/>
        <w:rPr>
          <w:rFonts w:ascii="Segoe UI" w:eastAsia="Times New Roman" w:hAnsi="Segoe UI" w:cs="Segoe UI"/>
          <w:sz w:val="18"/>
          <w:szCs w:val="18"/>
          <w:lang w:eastAsia="en-GB"/>
        </w:rPr>
      </w:pPr>
    </w:p>
    <w:p w14:paraId="1F8C75AD" w14:textId="78C46938" w:rsidR="00700FBF" w:rsidRDefault="00700FBF" w:rsidP="00700FBF">
      <w:pPr>
        <w:spacing w:before="0" w:after="0" w:line="240" w:lineRule="auto"/>
        <w:textAlignment w:val="baseline"/>
        <w:rPr>
          <w:rFonts w:ascii="Arial" w:eastAsia="Times New Roman" w:hAnsi="Arial" w:cs="Arial"/>
          <w:szCs w:val="22"/>
          <w:lang w:eastAsia="en-GB"/>
        </w:rPr>
      </w:pPr>
      <w:r w:rsidRPr="00E61C05">
        <w:rPr>
          <w:rFonts w:ascii="Arial" w:eastAsia="Times New Roman" w:hAnsi="Arial" w:cs="Arial"/>
          <w:b/>
          <w:bCs/>
          <w:szCs w:val="22"/>
          <w:lang w:eastAsia="en-GB"/>
        </w:rPr>
        <w:t>Re</w:t>
      </w:r>
      <w:r w:rsidR="0092108B">
        <w:rPr>
          <w:rFonts w:ascii="Arial" w:eastAsia="Times New Roman" w:hAnsi="Arial" w:cs="Arial"/>
          <w:b/>
          <w:bCs/>
          <w:szCs w:val="22"/>
          <w:lang w:eastAsia="en-GB"/>
        </w:rPr>
        <w:t>sponsible for</w:t>
      </w:r>
      <w:r w:rsidRPr="00E61C05">
        <w:rPr>
          <w:rFonts w:ascii="Arial" w:eastAsia="Times New Roman" w:hAnsi="Arial" w:cs="Arial"/>
          <w:b/>
          <w:bCs/>
          <w:szCs w:val="22"/>
          <w:lang w:eastAsia="en-GB"/>
        </w:rPr>
        <w:t xml:space="preserve">: </w:t>
      </w:r>
      <w:r w:rsidR="007E539D">
        <w:rPr>
          <w:rFonts w:ascii="Arial" w:eastAsia="Times New Roman" w:hAnsi="Arial" w:cs="Arial"/>
          <w:b/>
          <w:bCs/>
          <w:szCs w:val="22"/>
          <w:lang w:eastAsia="en-GB"/>
        </w:rPr>
        <w:t>N/A</w:t>
      </w:r>
    </w:p>
    <w:p w14:paraId="56376E67" w14:textId="77777777" w:rsidR="00700FBF" w:rsidRDefault="00700FBF"/>
    <w:p w14:paraId="27933F8F" w14:textId="77777777" w:rsidR="00700FBF" w:rsidRPr="00700FBF" w:rsidRDefault="00700FBF" w:rsidP="00700FBF">
      <w:pPr>
        <w:spacing w:before="0" w:after="0" w:line="240" w:lineRule="auto"/>
        <w:textAlignment w:val="baseline"/>
        <w:rPr>
          <w:rFonts w:ascii="Arial" w:eastAsia="Times New Roman" w:hAnsi="Arial" w:cs="Arial"/>
          <w:b/>
          <w:bCs/>
          <w:color w:val="7030A0"/>
          <w:sz w:val="24"/>
          <w:lang w:eastAsia="en-GB"/>
        </w:rPr>
      </w:pPr>
      <w:r w:rsidRPr="00700FBF">
        <w:rPr>
          <w:rFonts w:ascii="Arial" w:eastAsia="Times New Roman" w:hAnsi="Arial" w:cs="Arial"/>
          <w:b/>
          <w:bCs/>
          <w:color w:val="7030A0"/>
          <w:sz w:val="24"/>
          <w:lang w:eastAsia="en-GB"/>
        </w:rPr>
        <w:t>Job Purpose</w:t>
      </w:r>
    </w:p>
    <w:p w14:paraId="537C9942" w14:textId="2205850D" w:rsidR="00C643EE" w:rsidRDefault="00C643EE" w:rsidP="00C643EE">
      <w:pPr>
        <w:pStyle w:val="paragraph"/>
        <w:shd w:val="clear" w:color="auto" w:fill="FFFFFF"/>
        <w:spacing w:before="0" w:beforeAutospacing="0" w:after="0" w:afterAutospacing="0"/>
        <w:textAlignment w:val="baseline"/>
        <w:rPr>
          <w:rFonts w:ascii="Segoe UI" w:hAnsi="Segoe UI" w:cs="Segoe UI"/>
          <w:sz w:val="18"/>
          <w:szCs w:val="18"/>
        </w:rPr>
      </w:pPr>
    </w:p>
    <w:p w14:paraId="029D3269" w14:textId="77777777" w:rsidR="007E539D" w:rsidRDefault="007E539D" w:rsidP="007E539D">
      <w:pPr>
        <w:spacing w:line="276" w:lineRule="auto"/>
        <w:jc w:val="both"/>
        <w:rPr>
          <w:rFonts w:ascii="Arial" w:hAnsi="Arial" w:cs="Arial"/>
          <w:szCs w:val="22"/>
        </w:rPr>
      </w:pPr>
      <w:r>
        <w:rPr>
          <w:rFonts w:ascii="Arial" w:hAnsi="Arial" w:cs="Arial"/>
          <w:szCs w:val="22"/>
        </w:rPr>
        <w:t>Working closely with the established ELEVATE and Lambeth Made employment and skills initiatives, the Creative Link Worker will play a crucial role in supporting young people into employment and training opportunities within the Creative and Digital Industries</w:t>
      </w:r>
      <w:r w:rsidRPr="7E5C5C73">
        <w:rPr>
          <w:rFonts w:ascii="Arial" w:hAnsi="Arial" w:cs="Arial"/>
          <w:szCs w:val="22"/>
        </w:rPr>
        <w:t xml:space="preserve"> </w:t>
      </w:r>
      <w:r w:rsidRPr="0B496D2F">
        <w:rPr>
          <w:rFonts w:ascii="Arial" w:hAnsi="Arial" w:cs="Arial"/>
          <w:szCs w:val="22"/>
        </w:rPr>
        <w:t xml:space="preserve">via the Next-Us </w:t>
      </w:r>
      <w:r w:rsidRPr="7615847D">
        <w:rPr>
          <w:rFonts w:ascii="Arial" w:hAnsi="Arial" w:cs="Arial"/>
          <w:szCs w:val="22"/>
        </w:rPr>
        <w:t>targeted NEET programme.</w:t>
      </w:r>
      <w:r>
        <w:rPr>
          <w:rFonts w:ascii="Arial" w:hAnsi="Arial" w:cs="Arial"/>
          <w:szCs w:val="22"/>
        </w:rPr>
        <w:t xml:space="preserve"> The role will work collaboratively with a range of stakeholders, partners, and employers, to provide access to high quality, sustainable </w:t>
      </w:r>
      <w:r w:rsidRPr="006A1AC3">
        <w:rPr>
          <w:rFonts w:ascii="Arial" w:hAnsi="Arial" w:cs="Arial"/>
          <w:szCs w:val="22"/>
        </w:rPr>
        <w:t>employment, and training opportunitie</w:t>
      </w:r>
      <w:r>
        <w:rPr>
          <w:rFonts w:ascii="Arial" w:hAnsi="Arial" w:cs="Arial"/>
          <w:szCs w:val="22"/>
        </w:rPr>
        <w:t xml:space="preserve">s. </w:t>
      </w:r>
    </w:p>
    <w:p w14:paraId="63A38649" w14:textId="77777777" w:rsidR="007E539D" w:rsidRDefault="007E539D" w:rsidP="007E539D">
      <w:pPr>
        <w:spacing w:line="276" w:lineRule="auto"/>
        <w:jc w:val="both"/>
        <w:rPr>
          <w:rFonts w:ascii="Arial" w:hAnsi="Arial" w:cs="Arial"/>
          <w:szCs w:val="22"/>
        </w:rPr>
      </w:pPr>
    </w:p>
    <w:p w14:paraId="13639BCE" w14:textId="77777777" w:rsidR="007E539D" w:rsidRPr="006A1AC3" w:rsidRDefault="007E539D" w:rsidP="007E539D">
      <w:pPr>
        <w:spacing w:line="276" w:lineRule="auto"/>
        <w:jc w:val="both"/>
        <w:rPr>
          <w:rFonts w:ascii="Arial" w:hAnsi="Arial" w:cs="Arial"/>
          <w:szCs w:val="22"/>
        </w:rPr>
      </w:pPr>
      <w:r w:rsidRPr="006A1AC3">
        <w:rPr>
          <w:rFonts w:ascii="Arial" w:hAnsi="Arial" w:cs="Arial"/>
          <w:szCs w:val="22"/>
        </w:rPr>
        <w:t xml:space="preserve">This role requires a </w:t>
      </w:r>
      <w:r w:rsidRPr="31E6DD40">
        <w:rPr>
          <w:rFonts w:ascii="Arial" w:hAnsi="Arial" w:cs="Arial"/>
          <w:szCs w:val="22"/>
        </w:rPr>
        <w:t>dynamic</w:t>
      </w:r>
      <w:r>
        <w:rPr>
          <w:rFonts w:ascii="Arial" w:hAnsi="Arial" w:cs="Arial"/>
          <w:szCs w:val="22"/>
        </w:rPr>
        <w:t xml:space="preserve"> and </w:t>
      </w:r>
      <w:r w:rsidRPr="006A1AC3">
        <w:rPr>
          <w:rFonts w:ascii="Arial" w:hAnsi="Arial" w:cs="Arial"/>
          <w:szCs w:val="22"/>
        </w:rPr>
        <w:t>solution</w:t>
      </w:r>
      <w:r>
        <w:rPr>
          <w:rFonts w:ascii="Arial" w:hAnsi="Arial" w:cs="Arial"/>
          <w:szCs w:val="22"/>
        </w:rPr>
        <w:t>-focussed</w:t>
      </w:r>
      <w:r w:rsidRPr="006A1AC3">
        <w:rPr>
          <w:rFonts w:ascii="Arial" w:hAnsi="Arial" w:cs="Arial"/>
          <w:szCs w:val="22"/>
        </w:rPr>
        <w:t xml:space="preserve"> individual who can </w:t>
      </w:r>
      <w:r>
        <w:rPr>
          <w:rFonts w:ascii="Arial" w:hAnsi="Arial" w:cs="Arial"/>
          <w:szCs w:val="22"/>
        </w:rPr>
        <w:t xml:space="preserve">confidently engage with young people from marginalised backgrounds and </w:t>
      </w:r>
      <w:r w:rsidRPr="6DF2D2D8">
        <w:rPr>
          <w:rFonts w:ascii="Arial" w:hAnsi="Arial" w:cs="Arial"/>
          <w:szCs w:val="22"/>
        </w:rPr>
        <w:t xml:space="preserve">how to support them to </w:t>
      </w:r>
      <w:r w:rsidRPr="2ACCAB36">
        <w:rPr>
          <w:rFonts w:ascii="Arial" w:hAnsi="Arial" w:cs="Arial"/>
          <w:szCs w:val="22"/>
        </w:rPr>
        <w:t>access</w:t>
      </w:r>
      <w:r>
        <w:rPr>
          <w:rFonts w:ascii="Arial" w:hAnsi="Arial" w:cs="Arial"/>
          <w:szCs w:val="22"/>
        </w:rPr>
        <w:t xml:space="preserve"> pathways into the creative and digital sector.</w:t>
      </w:r>
    </w:p>
    <w:p w14:paraId="6F5CECEC" w14:textId="77777777" w:rsidR="007E539D" w:rsidRPr="006A1AC3" w:rsidRDefault="007E539D" w:rsidP="007E539D">
      <w:pPr>
        <w:spacing w:line="276" w:lineRule="auto"/>
        <w:jc w:val="both"/>
        <w:rPr>
          <w:rFonts w:ascii="Arial" w:hAnsi="Arial" w:cs="Arial"/>
          <w:szCs w:val="22"/>
        </w:rPr>
      </w:pPr>
    </w:p>
    <w:p w14:paraId="5AFA17B0" w14:textId="77777777" w:rsidR="007E539D" w:rsidRDefault="007E539D" w:rsidP="007E539D">
      <w:pPr>
        <w:pStyle w:val="ListParagraph"/>
        <w:widowControl w:val="0"/>
        <w:numPr>
          <w:ilvl w:val="0"/>
          <w:numId w:val="38"/>
        </w:numPr>
        <w:suppressAutoHyphens/>
        <w:spacing w:line="276" w:lineRule="auto"/>
        <w:jc w:val="both"/>
        <w:rPr>
          <w:sz w:val="22"/>
          <w:szCs w:val="22"/>
        </w:rPr>
      </w:pPr>
      <w:r>
        <w:rPr>
          <w:sz w:val="22"/>
          <w:szCs w:val="22"/>
        </w:rPr>
        <w:t>Support the delivery of Next-Us</w:t>
      </w:r>
      <w:r w:rsidRPr="001E340A">
        <w:rPr>
          <w:sz w:val="22"/>
          <w:szCs w:val="22"/>
        </w:rPr>
        <w:t xml:space="preserve"> employment and training initiatives through effective </w:t>
      </w:r>
      <w:r w:rsidRPr="6F40C402">
        <w:rPr>
          <w:sz w:val="22"/>
          <w:szCs w:val="22"/>
        </w:rPr>
        <w:t>recruitment and engagement</w:t>
      </w:r>
      <w:r>
        <w:rPr>
          <w:sz w:val="22"/>
          <w:szCs w:val="22"/>
        </w:rPr>
        <w:t xml:space="preserve"> of local young people, creative organisations, and youth services/providers.</w:t>
      </w:r>
      <w:r w:rsidRPr="001E340A">
        <w:rPr>
          <w:sz w:val="22"/>
          <w:szCs w:val="22"/>
        </w:rPr>
        <w:t xml:space="preserve"> </w:t>
      </w:r>
    </w:p>
    <w:p w14:paraId="476BA1D0" w14:textId="77777777" w:rsidR="007E539D" w:rsidRDefault="007E539D" w:rsidP="007E539D">
      <w:pPr>
        <w:pStyle w:val="ListParagraph"/>
        <w:spacing w:line="276" w:lineRule="auto"/>
        <w:jc w:val="both"/>
        <w:rPr>
          <w:sz w:val="22"/>
          <w:szCs w:val="22"/>
        </w:rPr>
      </w:pPr>
    </w:p>
    <w:p w14:paraId="072B9177" w14:textId="77777777" w:rsidR="007E539D" w:rsidRDefault="007E539D" w:rsidP="007E539D">
      <w:pPr>
        <w:pStyle w:val="ListParagraph"/>
        <w:widowControl w:val="0"/>
        <w:numPr>
          <w:ilvl w:val="0"/>
          <w:numId w:val="38"/>
        </w:numPr>
        <w:suppressAutoHyphens/>
        <w:spacing w:line="276" w:lineRule="auto"/>
        <w:jc w:val="both"/>
        <w:rPr>
          <w:sz w:val="22"/>
          <w:szCs w:val="22"/>
        </w:rPr>
      </w:pPr>
      <w:r>
        <w:rPr>
          <w:sz w:val="22"/>
          <w:szCs w:val="22"/>
        </w:rPr>
        <w:t>Delivery of a tailored</w:t>
      </w:r>
      <w:r w:rsidRPr="001E340A">
        <w:rPr>
          <w:sz w:val="22"/>
          <w:szCs w:val="22"/>
        </w:rPr>
        <w:t xml:space="preserve"> programme of employment support </w:t>
      </w:r>
      <w:r>
        <w:rPr>
          <w:sz w:val="22"/>
          <w:szCs w:val="22"/>
        </w:rPr>
        <w:t>which</w:t>
      </w:r>
      <w:r w:rsidRPr="001E340A">
        <w:rPr>
          <w:sz w:val="22"/>
          <w:szCs w:val="22"/>
        </w:rPr>
        <w:t xml:space="preserve"> meet</w:t>
      </w:r>
      <w:r>
        <w:rPr>
          <w:sz w:val="22"/>
          <w:szCs w:val="22"/>
        </w:rPr>
        <w:t>s</w:t>
      </w:r>
      <w:r w:rsidRPr="001E340A">
        <w:rPr>
          <w:sz w:val="22"/>
          <w:szCs w:val="22"/>
        </w:rPr>
        <w:t xml:space="preserve"> the needs </w:t>
      </w:r>
      <w:r>
        <w:rPr>
          <w:sz w:val="22"/>
          <w:szCs w:val="22"/>
        </w:rPr>
        <w:t xml:space="preserve">of </w:t>
      </w:r>
      <w:r w:rsidRPr="001E340A">
        <w:rPr>
          <w:sz w:val="22"/>
          <w:szCs w:val="22"/>
        </w:rPr>
        <w:t>Lambeth residents</w:t>
      </w:r>
      <w:r>
        <w:rPr>
          <w:sz w:val="22"/>
          <w:szCs w:val="22"/>
        </w:rPr>
        <w:t>.</w:t>
      </w:r>
    </w:p>
    <w:p w14:paraId="2D784119" w14:textId="77777777" w:rsidR="007E539D" w:rsidRDefault="007E539D" w:rsidP="007E539D">
      <w:pPr>
        <w:pStyle w:val="ListParagraph"/>
        <w:spacing w:line="276" w:lineRule="auto"/>
        <w:jc w:val="both"/>
        <w:rPr>
          <w:sz w:val="22"/>
          <w:szCs w:val="22"/>
        </w:rPr>
      </w:pPr>
    </w:p>
    <w:p w14:paraId="79661EC4" w14:textId="77777777" w:rsidR="007E539D" w:rsidRPr="00890D83" w:rsidRDefault="007E539D" w:rsidP="007E539D">
      <w:pPr>
        <w:pStyle w:val="ListParagraph"/>
        <w:widowControl w:val="0"/>
        <w:numPr>
          <w:ilvl w:val="0"/>
          <w:numId w:val="38"/>
        </w:numPr>
        <w:suppressAutoHyphens/>
        <w:spacing w:line="276" w:lineRule="auto"/>
        <w:jc w:val="both"/>
        <w:rPr>
          <w:sz w:val="22"/>
          <w:szCs w:val="22"/>
        </w:rPr>
      </w:pPr>
      <w:r>
        <w:rPr>
          <w:sz w:val="22"/>
          <w:szCs w:val="22"/>
        </w:rPr>
        <w:t xml:space="preserve">Demonstrate empathy and understanding of the lived experience of individuals who face </w:t>
      </w:r>
      <w:r w:rsidRPr="0C881E6B">
        <w:rPr>
          <w:sz w:val="22"/>
          <w:szCs w:val="22"/>
        </w:rPr>
        <w:t>challenges</w:t>
      </w:r>
      <w:r>
        <w:rPr>
          <w:sz w:val="22"/>
          <w:szCs w:val="22"/>
        </w:rPr>
        <w:t xml:space="preserve"> in accessing (or progressing within) the </w:t>
      </w:r>
      <w:r w:rsidRPr="0F75CD03">
        <w:rPr>
          <w:sz w:val="22"/>
          <w:szCs w:val="22"/>
        </w:rPr>
        <w:t xml:space="preserve">creative </w:t>
      </w:r>
      <w:r w:rsidRPr="29D850CB">
        <w:rPr>
          <w:sz w:val="22"/>
          <w:szCs w:val="22"/>
        </w:rPr>
        <w:t>sector</w:t>
      </w:r>
      <w:r>
        <w:rPr>
          <w:sz w:val="22"/>
          <w:szCs w:val="22"/>
        </w:rPr>
        <w:t>, working creatively to identify solutions, and overcome barriers to employment.</w:t>
      </w:r>
    </w:p>
    <w:p w14:paraId="5DB7385E" w14:textId="77777777" w:rsidR="007E539D" w:rsidRPr="00DF7112" w:rsidRDefault="007E539D" w:rsidP="007E539D">
      <w:pPr>
        <w:pStyle w:val="ListParagraph"/>
        <w:spacing w:line="276" w:lineRule="auto"/>
        <w:jc w:val="both"/>
        <w:rPr>
          <w:sz w:val="22"/>
          <w:szCs w:val="22"/>
        </w:rPr>
      </w:pPr>
    </w:p>
    <w:p w14:paraId="58FA4F08" w14:textId="77777777" w:rsidR="007E539D" w:rsidRDefault="007E539D" w:rsidP="007E539D">
      <w:pPr>
        <w:pStyle w:val="ListParagraph"/>
        <w:widowControl w:val="0"/>
        <w:numPr>
          <w:ilvl w:val="0"/>
          <w:numId w:val="38"/>
        </w:numPr>
        <w:suppressAutoHyphens/>
        <w:spacing w:line="276" w:lineRule="auto"/>
        <w:jc w:val="both"/>
        <w:rPr>
          <w:sz w:val="22"/>
          <w:szCs w:val="22"/>
        </w:rPr>
      </w:pPr>
      <w:r>
        <w:rPr>
          <w:sz w:val="22"/>
          <w:szCs w:val="22"/>
        </w:rPr>
        <w:t xml:space="preserve">Develop a strong network of internal and external partners, employers, and providers, to support the cohesive progression of </w:t>
      </w:r>
      <w:r w:rsidRPr="6171AFCD">
        <w:rPr>
          <w:sz w:val="22"/>
          <w:szCs w:val="22"/>
        </w:rPr>
        <w:t xml:space="preserve">young </w:t>
      </w:r>
      <w:r w:rsidRPr="518A1D1C">
        <w:rPr>
          <w:sz w:val="22"/>
          <w:szCs w:val="22"/>
        </w:rPr>
        <w:t>people who</w:t>
      </w:r>
      <w:r>
        <w:rPr>
          <w:sz w:val="22"/>
          <w:szCs w:val="22"/>
        </w:rPr>
        <w:t xml:space="preserve"> are unemployed or </w:t>
      </w:r>
      <w:r w:rsidRPr="4CB0EA7D">
        <w:rPr>
          <w:sz w:val="22"/>
          <w:szCs w:val="22"/>
        </w:rPr>
        <w:t xml:space="preserve">economically </w:t>
      </w:r>
      <w:r w:rsidRPr="70030084">
        <w:rPr>
          <w:sz w:val="22"/>
          <w:szCs w:val="22"/>
        </w:rPr>
        <w:t>inactive</w:t>
      </w:r>
      <w:r>
        <w:rPr>
          <w:sz w:val="22"/>
          <w:szCs w:val="22"/>
        </w:rPr>
        <w:t xml:space="preserve"> into positive employment and training destinations.</w:t>
      </w:r>
    </w:p>
    <w:p w14:paraId="15B6BA6E" w14:textId="77777777" w:rsidR="007E539D" w:rsidRPr="003D6690" w:rsidRDefault="007E539D" w:rsidP="007E539D">
      <w:pPr>
        <w:pStyle w:val="ListParagraph"/>
        <w:spacing w:line="276" w:lineRule="auto"/>
        <w:rPr>
          <w:sz w:val="22"/>
          <w:szCs w:val="22"/>
        </w:rPr>
      </w:pPr>
    </w:p>
    <w:p w14:paraId="1E1ABD3E" w14:textId="77777777" w:rsidR="007E539D" w:rsidRDefault="007E539D" w:rsidP="007E539D">
      <w:pPr>
        <w:pStyle w:val="ListParagraph"/>
        <w:widowControl w:val="0"/>
        <w:numPr>
          <w:ilvl w:val="0"/>
          <w:numId w:val="38"/>
        </w:numPr>
        <w:suppressAutoHyphens/>
        <w:spacing w:line="276" w:lineRule="auto"/>
        <w:jc w:val="both"/>
        <w:rPr>
          <w:sz w:val="22"/>
          <w:szCs w:val="22"/>
        </w:rPr>
      </w:pPr>
      <w:r>
        <w:rPr>
          <w:sz w:val="22"/>
          <w:szCs w:val="22"/>
        </w:rPr>
        <w:t xml:space="preserve">Work with a range of employers and partners to develop innovative and engaging </w:t>
      </w:r>
      <w:r w:rsidRPr="4604D166">
        <w:rPr>
          <w:sz w:val="22"/>
          <w:szCs w:val="22"/>
        </w:rPr>
        <w:t>pathways</w:t>
      </w:r>
      <w:r>
        <w:rPr>
          <w:sz w:val="22"/>
          <w:szCs w:val="22"/>
        </w:rPr>
        <w:t xml:space="preserve"> into work, with a focus on ‘good jobs’ in </w:t>
      </w:r>
      <w:r w:rsidRPr="51E67600">
        <w:rPr>
          <w:sz w:val="22"/>
          <w:szCs w:val="22"/>
        </w:rPr>
        <w:t xml:space="preserve">the Creative and </w:t>
      </w:r>
      <w:r w:rsidRPr="1CE367ED">
        <w:rPr>
          <w:sz w:val="22"/>
          <w:szCs w:val="22"/>
        </w:rPr>
        <w:t>Digital</w:t>
      </w:r>
      <w:r w:rsidRPr="67214F1D">
        <w:rPr>
          <w:sz w:val="22"/>
          <w:szCs w:val="22"/>
        </w:rPr>
        <w:t xml:space="preserve"> sector – a key</w:t>
      </w:r>
      <w:r>
        <w:rPr>
          <w:sz w:val="22"/>
          <w:szCs w:val="22"/>
        </w:rPr>
        <w:t xml:space="preserve"> growth </w:t>
      </w:r>
      <w:r w:rsidRPr="67214F1D">
        <w:rPr>
          <w:sz w:val="22"/>
          <w:szCs w:val="22"/>
        </w:rPr>
        <w:t>sector</w:t>
      </w:r>
      <w:r>
        <w:rPr>
          <w:sz w:val="22"/>
          <w:szCs w:val="22"/>
        </w:rPr>
        <w:t xml:space="preserve"> </w:t>
      </w:r>
      <w:r w:rsidRPr="1F64E798">
        <w:rPr>
          <w:sz w:val="22"/>
          <w:szCs w:val="22"/>
        </w:rPr>
        <w:t xml:space="preserve">in the borough </w:t>
      </w:r>
      <w:r w:rsidRPr="32A82EE8">
        <w:rPr>
          <w:sz w:val="22"/>
          <w:szCs w:val="22"/>
        </w:rPr>
        <w:t>-</w:t>
      </w:r>
      <w:r w:rsidRPr="1F64E798">
        <w:rPr>
          <w:sz w:val="22"/>
          <w:szCs w:val="22"/>
        </w:rPr>
        <w:t xml:space="preserve"> </w:t>
      </w:r>
      <w:r>
        <w:rPr>
          <w:sz w:val="22"/>
          <w:szCs w:val="22"/>
        </w:rPr>
        <w:t xml:space="preserve">that pay a Living Wage and support future career development. </w:t>
      </w:r>
    </w:p>
    <w:p w14:paraId="02DABE9B" w14:textId="77777777" w:rsidR="007E539D" w:rsidRPr="00532C6E" w:rsidRDefault="007E539D" w:rsidP="007E539D">
      <w:pPr>
        <w:pStyle w:val="ListParagraph"/>
        <w:spacing w:line="276" w:lineRule="auto"/>
        <w:rPr>
          <w:sz w:val="22"/>
          <w:szCs w:val="22"/>
        </w:rPr>
      </w:pPr>
    </w:p>
    <w:p w14:paraId="1CCEF3F0" w14:textId="77777777" w:rsidR="007E539D" w:rsidRPr="003D6690" w:rsidRDefault="007E539D" w:rsidP="007E539D">
      <w:pPr>
        <w:pStyle w:val="ListParagraph"/>
        <w:widowControl w:val="0"/>
        <w:numPr>
          <w:ilvl w:val="0"/>
          <w:numId w:val="38"/>
        </w:numPr>
        <w:suppressAutoHyphens/>
        <w:spacing w:line="276" w:lineRule="auto"/>
        <w:jc w:val="both"/>
        <w:rPr>
          <w:sz w:val="22"/>
          <w:szCs w:val="22"/>
        </w:rPr>
      </w:pPr>
      <w:r>
        <w:rPr>
          <w:sz w:val="22"/>
          <w:szCs w:val="22"/>
        </w:rPr>
        <w:t xml:space="preserve">Confidently promote </w:t>
      </w:r>
      <w:r w:rsidRPr="665BEB6D">
        <w:rPr>
          <w:sz w:val="22"/>
          <w:szCs w:val="22"/>
        </w:rPr>
        <w:t>equity</w:t>
      </w:r>
      <w:r>
        <w:rPr>
          <w:sz w:val="22"/>
          <w:szCs w:val="22"/>
        </w:rPr>
        <w:t xml:space="preserve">, diversity, and inclusion in all aspects of the work, recognising and </w:t>
      </w:r>
      <w:r>
        <w:rPr>
          <w:sz w:val="22"/>
          <w:szCs w:val="22"/>
        </w:rPr>
        <w:lastRenderedPageBreak/>
        <w:t>challenging discrimination and working to support the engagement and progression of marginalised groups of young people who are disproportionately affected by unemployment.</w:t>
      </w:r>
    </w:p>
    <w:p w14:paraId="48CE195E" w14:textId="25AFF63B" w:rsidR="007E539D" w:rsidRDefault="007E539D" w:rsidP="00C643EE">
      <w:pPr>
        <w:pStyle w:val="paragraph"/>
        <w:shd w:val="clear" w:color="auto" w:fill="FFFFFF"/>
        <w:spacing w:before="0" w:beforeAutospacing="0" w:after="0" w:afterAutospacing="0"/>
        <w:textAlignment w:val="baseline"/>
        <w:rPr>
          <w:rFonts w:ascii="Segoe UI" w:hAnsi="Segoe UI" w:cs="Segoe UI"/>
          <w:sz w:val="18"/>
          <w:szCs w:val="18"/>
        </w:rPr>
      </w:pPr>
    </w:p>
    <w:p w14:paraId="3BEC02DA" w14:textId="77777777" w:rsidR="001F428B" w:rsidRDefault="001F428B" w:rsidP="00EC1070">
      <w:pPr>
        <w:pStyle w:val="paragraph"/>
        <w:spacing w:before="0" w:beforeAutospacing="0" w:after="0" w:afterAutospacing="0"/>
        <w:textAlignment w:val="baseline"/>
        <w:rPr>
          <w:rStyle w:val="normaltextrun"/>
          <w:rFonts w:ascii="Arial" w:hAnsi="Arial" w:cs="Arial"/>
          <w:sz w:val="22"/>
          <w:szCs w:val="22"/>
        </w:rPr>
      </w:pPr>
    </w:p>
    <w:p w14:paraId="01C1DF10" w14:textId="64FE93CD" w:rsidR="00EC1070" w:rsidRDefault="00EC1070" w:rsidP="00EC1070">
      <w:pPr>
        <w:pStyle w:val="paragraph"/>
        <w:spacing w:before="0" w:beforeAutospacing="0" w:after="0" w:afterAutospacing="0"/>
        <w:textAlignment w:val="baseline"/>
        <w:rPr>
          <w:rFonts w:ascii="Segoe UI" w:hAnsi="Segoe UI" w:cs="Segoe UI"/>
          <w:sz w:val="18"/>
          <w:szCs w:val="18"/>
        </w:rPr>
      </w:pPr>
    </w:p>
    <w:p w14:paraId="059708D0" w14:textId="77777777" w:rsidR="00700FBF" w:rsidRDefault="00700FBF" w:rsidP="00700FBF">
      <w:pPr>
        <w:spacing w:before="0" w:after="0" w:line="240" w:lineRule="auto"/>
        <w:textAlignment w:val="baseline"/>
        <w:rPr>
          <w:rFonts w:ascii="Arial" w:eastAsia="Times New Roman" w:hAnsi="Arial" w:cs="Arial"/>
          <w:b/>
          <w:bCs/>
          <w:color w:val="7030A0"/>
          <w:sz w:val="24"/>
          <w:lang w:eastAsia="en-GB"/>
        </w:rPr>
      </w:pPr>
      <w:r w:rsidRPr="00700FBF">
        <w:rPr>
          <w:rFonts w:ascii="Arial" w:eastAsia="Times New Roman" w:hAnsi="Arial" w:cs="Arial"/>
          <w:b/>
          <w:bCs/>
          <w:color w:val="7030A0"/>
          <w:sz w:val="24"/>
          <w:lang w:eastAsia="en-GB"/>
        </w:rPr>
        <w:t>Responsibilities</w:t>
      </w:r>
    </w:p>
    <w:p w14:paraId="0E39B62F" w14:textId="77777777" w:rsidR="00700FBF" w:rsidRPr="00700FBF" w:rsidRDefault="00700FBF" w:rsidP="00700FBF">
      <w:pPr>
        <w:spacing w:before="0" w:after="0" w:line="240" w:lineRule="auto"/>
        <w:textAlignment w:val="baseline"/>
        <w:rPr>
          <w:rFonts w:ascii="Arial" w:eastAsia="Times New Roman" w:hAnsi="Arial" w:cs="Arial"/>
          <w:b/>
          <w:bCs/>
          <w:color w:val="7030A0"/>
          <w:sz w:val="24"/>
          <w:lang w:eastAsia="en-GB"/>
        </w:rPr>
      </w:pPr>
    </w:p>
    <w:p w14:paraId="4C8772C9" w14:textId="77777777" w:rsidR="007E539D" w:rsidRPr="006A1AC3" w:rsidRDefault="007E539D" w:rsidP="007E539D">
      <w:pPr>
        <w:pStyle w:val="ListParagraph"/>
        <w:widowControl w:val="0"/>
        <w:numPr>
          <w:ilvl w:val="0"/>
          <w:numId w:val="39"/>
        </w:numPr>
        <w:suppressAutoHyphens/>
        <w:spacing w:line="276" w:lineRule="auto"/>
        <w:jc w:val="both"/>
        <w:rPr>
          <w:sz w:val="22"/>
          <w:szCs w:val="22"/>
        </w:rPr>
      </w:pPr>
      <w:r>
        <w:rPr>
          <w:bCs/>
          <w:sz w:val="22"/>
          <w:szCs w:val="22"/>
        </w:rPr>
        <w:t>S</w:t>
      </w:r>
      <w:r w:rsidRPr="006A1AC3">
        <w:rPr>
          <w:bCs/>
          <w:sz w:val="22"/>
          <w:szCs w:val="22"/>
        </w:rPr>
        <w:t xml:space="preserve">upport Lambeth </w:t>
      </w:r>
      <w:r w:rsidRPr="676DCDF0">
        <w:rPr>
          <w:sz w:val="22"/>
          <w:szCs w:val="22"/>
        </w:rPr>
        <w:t>NEET young people</w:t>
      </w:r>
      <w:r>
        <w:rPr>
          <w:bCs/>
          <w:sz w:val="22"/>
          <w:szCs w:val="22"/>
        </w:rPr>
        <w:t xml:space="preserve"> (including those</w:t>
      </w:r>
      <w:r w:rsidRPr="006A1AC3">
        <w:rPr>
          <w:bCs/>
          <w:sz w:val="22"/>
          <w:szCs w:val="22"/>
        </w:rPr>
        <w:t xml:space="preserve"> from </w:t>
      </w:r>
      <w:r>
        <w:rPr>
          <w:bCs/>
          <w:sz w:val="22"/>
          <w:szCs w:val="22"/>
        </w:rPr>
        <w:t xml:space="preserve">marginalised groups) </w:t>
      </w:r>
      <w:r w:rsidRPr="006A1AC3">
        <w:rPr>
          <w:bCs/>
          <w:sz w:val="22"/>
          <w:szCs w:val="22"/>
        </w:rPr>
        <w:t xml:space="preserve">towards fulfilment of their </w:t>
      </w:r>
      <w:r w:rsidRPr="42697C53">
        <w:rPr>
          <w:sz w:val="22"/>
          <w:szCs w:val="22"/>
        </w:rPr>
        <w:t>career aspirations</w:t>
      </w:r>
      <w:r>
        <w:rPr>
          <w:bCs/>
          <w:sz w:val="22"/>
          <w:szCs w:val="22"/>
        </w:rPr>
        <w:t xml:space="preserve"> through delivery of high quality, holistic employment support services. This </w:t>
      </w:r>
      <w:r w:rsidRPr="097CE1CA">
        <w:rPr>
          <w:sz w:val="22"/>
          <w:szCs w:val="22"/>
        </w:rPr>
        <w:t>will</w:t>
      </w:r>
      <w:r>
        <w:rPr>
          <w:bCs/>
          <w:sz w:val="22"/>
          <w:szCs w:val="22"/>
        </w:rPr>
        <w:t xml:space="preserve"> include frontline service delivery </w:t>
      </w:r>
      <w:r w:rsidRPr="3A3EF1C8">
        <w:rPr>
          <w:sz w:val="22"/>
          <w:szCs w:val="22"/>
        </w:rPr>
        <w:t>and</w:t>
      </w:r>
      <w:r>
        <w:rPr>
          <w:bCs/>
          <w:sz w:val="22"/>
          <w:szCs w:val="22"/>
        </w:rPr>
        <w:t xml:space="preserve"> working with partners to engage and progress people on a journey into sustainable employment</w:t>
      </w:r>
      <w:r w:rsidRPr="0457D62E">
        <w:rPr>
          <w:sz w:val="22"/>
          <w:szCs w:val="22"/>
        </w:rPr>
        <w:t xml:space="preserve">, </w:t>
      </w:r>
      <w:r w:rsidRPr="27589788">
        <w:rPr>
          <w:sz w:val="22"/>
          <w:szCs w:val="22"/>
        </w:rPr>
        <w:t>and/or training.</w:t>
      </w:r>
    </w:p>
    <w:p w14:paraId="034B76DE" w14:textId="77777777" w:rsidR="007E539D" w:rsidRPr="006A1AC3" w:rsidRDefault="007E539D" w:rsidP="007E539D">
      <w:pPr>
        <w:pStyle w:val="ListParagraph"/>
        <w:spacing w:line="276" w:lineRule="auto"/>
        <w:jc w:val="both"/>
        <w:rPr>
          <w:b/>
          <w:bCs/>
          <w:sz w:val="22"/>
          <w:szCs w:val="22"/>
          <w:u w:val="single"/>
        </w:rPr>
      </w:pPr>
    </w:p>
    <w:p w14:paraId="011BE111" w14:textId="77777777" w:rsidR="007E539D" w:rsidRPr="00166118" w:rsidRDefault="007E539D" w:rsidP="007E539D">
      <w:pPr>
        <w:pStyle w:val="ListParagraph"/>
        <w:widowControl w:val="0"/>
        <w:numPr>
          <w:ilvl w:val="0"/>
          <w:numId w:val="39"/>
        </w:numPr>
        <w:suppressAutoHyphens/>
        <w:spacing w:line="276" w:lineRule="auto"/>
        <w:jc w:val="both"/>
        <w:rPr>
          <w:b/>
          <w:bCs/>
          <w:sz w:val="22"/>
          <w:szCs w:val="22"/>
          <w:u w:val="single"/>
        </w:rPr>
      </w:pPr>
      <w:r>
        <w:rPr>
          <w:bCs/>
          <w:sz w:val="22"/>
          <w:szCs w:val="22"/>
        </w:rPr>
        <w:t xml:space="preserve">Develop a detailed understanding of the complex employment and skills landscape in Lambeth, </w:t>
      </w:r>
      <w:r w:rsidRPr="006A1AC3">
        <w:rPr>
          <w:bCs/>
          <w:sz w:val="22"/>
          <w:szCs w:val="22"/>
        </w:rPr>
        <w:t>be</w:t>
      </w:r>
      <w:r>
        <w:rPr>
          <w:bCs/>
          <w:sz w:val="22"/>
          <w:szCs w:val="22"/>
        </w:rPr>
        <w:t>coming</w:t>
      </w:r>
      <w:r w:rsidRPr="006A1AC3">
        <w:rPr>
          <w:bCs/>
          <w:sz w:val="22"/>
          <w:szCs w:val="22"/>
        </w:rPr>
        <w:t xml:space="preserve"> the </w:t>
      </w:r>
      <w:r>
        <w:rPr>
          <w:bCs/>
          <w:sz w:val="22"/>
          <w:szCs w:val="22"/>
        </w:rPr>
        <w:t xml:space="preserve">connector of services including referral partners, specialist support providers, training providers, and employers. Establish a robust network and positive working relationships with a wide range of stakeholders with a common goal of progressing Lambeth young people into ‘good jobs’, and </w:t>
      </w:r>
      <w:r w:rsidRPr="53A820A6">
        <w:rPr>
          <w:sz w:val="22"/>
          <w:szCs w:val="22"/>
        </w:rPr>
        <w:t>creative career</w:t>
      </w:r>
      <w:r>
        <w:rPr>
          <w:bCs/>
          <w:sz w:val="22"/>
          <w:szCs w:val="22"/>
        </w:rPr>
        <w:t xml:space="preserve"> opportunities. </w:t>
      </w:r>
      <w:r>
        <w:br/>
      </w:r>
    </w:p>
    <w:p w14:paraId="2596086B" w14:textId="77777777" w:rsidR="007E539D" w:rsidRPr="00166118" w:rsidRDefault="007E539D" w:rsidP="007E539D">
      <w:pPr>
        <w:pStyle w:val="ListParagraph"/>
        <w:widowControl w:val="0"/>
        <w:numPr>
          <w:ilvl w:val="0"/>
          <w:numId w:val="39"/>
        </w:numPr>
        <w:suppressAutoHyphens/>
        <w:spacing w:line="276" w:lineRule="auto"/>
        <w:jc w:val="both"/>
        <w:rPr>
          <w:sz w:val="22"/>
          <w:szCs w:val="22"/>
        </w:rPr>
      </w:pPr>
      <w:r w:rsidRPr="4854C008">
        <w:rPr>
          <w:color w:val="000000" w:themeColor="text1"/>
          <w:sz w:val="22"/>
          <w:szCs w:val="22"/>
        </w:rPr>
        <w:t xml:space="preserve">Work with colleagues across council directorates to ensure referral into and on from </w:t>
      </w:r>
      <w:r w:rsidRPr="43B50A02">
        <w:rPr>
          <w:color w:val="000000" w:themeColor="text1"/>
          <w:sz w:val="22"/>
          <w:szCs w:val="22"/>
        </w:rPr>
        <w:t>Creative careers</w:t>
      </w:r>
      <w:r w:rsidRPr="4854C008">
        <w:rPr>
          <w:color w:val="000000" w:themeColor="text1"/>
          <w:sz w:val="22"/>
          <w:szCs w:val="22"/>
        </w:rPr>
        <w:t xml:space="preserve"> opportunities</w:t>
      </w:r>
      <w:r w:rsidRPr="739104E2">
        <w:rPr>
          <w:color w:val="000000" w:themeColor="text1"/>
          <w:sz w:val="22"/>
          <w:szCs w:val="22"/>
        </w:rPr>
        <w:t xml:space="preserve"> via ELEVATE &amp; Lambeth M</w:t>
      </w:r>
      <w:r>
        <w:rPr>
          <w:color w:val="000000" w:themeColor="text1"/>
          <w:sz w:val="22"/>
          <w:szCs w:val="22"/>
        </w:rPr>
        <w:t>ade</w:t>
      </w:r>
      <w:r w:rsidRPr="739104E2">
        <w:rPr>
          <w:color w:val="000000" w:themeColor="text1"/>
          <w:sz w:val="22"/>
          <w:szCs w:val="22"/>
        </w:rPr>
        <w:t>.</w:t>
      </w:r>
      <w:r w:rsidRPr="4854C008">
        <w:rPr>
          <w:color w:val="000000" w:themeColor="text1"/>
          <w:sz w:val="22"/>
          <w:szCs w:val="22"/>
        </w:rPr>
        <w:t xml:space="preserve"> Liaise with communications colleagues at the council, to ensure that </w:t>
      </w:r>
      <w:r w:rsidRPr="739104E2">
        <w:rPr>
          <w:color w:val="000000" w:themeColor="text1"/>
          <w:sz w:val="22"/>
          <w:szCs w:val="22"/>
        </w:rPr>
        <w:t>these</w:t>
      </w:r>
      <w:r w:rsidRPr="4854C008">
        <w:rPr>
          <w:color w:val="000000" w:themeColor="text1"/>
          <w:sz w:val="22"/>
          <w:szCs w:val="22"/>
        </w:rPr>
        <w:t xml:space="preserve"> opportunities are published as widely as </w:t>
      </w:r>
      <w:r w:rsidRPr="0C1C4278">
        <w:rPr>
          <w:color w:val="000000" w:themeColor="text1"/>
          <w:sz w:val="22"/>
          <w:szCs w:val="22"/>
        </w:rPr>
        <w:t xml:space="preserve">possible </w:t>
      </w:r>
      <w:r w:rsidRPr="16DC2A7E">
        <w:rPr>
          <w:color w:val="000000" w:themeColor="text1"/>
          <w:sz w:val="22"/>
          <w:szCs w:val="22"/>
        </w:rPr>
        <w:t xml:space="preserve">including </w:t>
      </w:r>
      <w:r w:rsidRPr="28E28B02">
        <w:rPr>
          <w:color w:val="000000" w:themeColor="text1"/>
          <w:sz w:val="22"/>
          <w:szCs w:val="22"/>
        </w:rPr>
        <w:t>u</w:t>
      </w:r>
      <w:r w:rsidRPr="28E28B02">
        <w:rPr>
          <w:sz w:val="22"/>
          <w:szCs w:val="22"/>
        </w:rPr>
        <w:t>pdating platforms</w:t>
      </w:r>
      <w:r w:rsidRPr="6530714E">
        <w:rPr>
          <w:sz w:val="22"/>
          <w:szCs w:val="22"/>
        </w:rPr>
        <w:t>.</w:t>
      </w:r>
    </w:p>
    <w:p w14:paraId="07CDC709" w14:textId="77777777" w:rsidR="007E539D" w:rsidRPr="00166118" w:rsidRDefault="007E539D" w:rsidP="007E539D">
      <w:pPr>
        <w:spacing w:line="276" w:lineRule="auto"/>
        <w:jc w:val="both"/>
        <w:rPr>
          <w:rFonts w:ascii="Arial" w:hAnsi="Arial" w:cs="Arial"/>
          <w:szCs w:val="22"/>
        </w:rPr>
      </w:pPr>
    </w:p>
    <w:p w14:paraId="7C59669D" w14:textId="77777777" w:rsidR="007E539D" w:rsidRPr="00166118" w:rsidRDefault="007E539D" w:rsidP="007E539D">
      <w:pPr>
        <w:pStyle w:val="ListParagraph"/>
        <w:widowControl w:val="0"/>
        <w:numPr>
          <w:ilvl w:val="0"/>
          <w:numId w:val="39"/>
        </w:numPr>
        <w:suppressAutoHyphens/>
        <w:spacing w:line="276" w:lineRule="auto"/>
        <w:jc w:val="both"/>
        <w:rPr>
          <w:b/>
          <w:bCs/>
          <w:sz w:val="22"/>
          <w:szCs w:val="22"/>
          <w:u w:val="single"/>
        </w:rPr>
      </w:pPr>
      <w:r>
        <w:rPr>
          <w:sz w:val="22"/>
          <w:szCs w:val="22"/>
        </w:rPr>
        <w:t xml:space="preserve">Understand and contribute to development of detailed data and performance monitoring systems for </w:t>
      </w:r>
      <w:r w:rsidRPr="5C632D7F">
        <w:rPr>
          <w:sz w:val="22"/>
          <w:szCs w:val="22"/>
        </w:rPr>
        <w:t>the Next</w:t>
      </w:r>
      <w:r w:rsidRPr="6FA674CF">
        <w:rPr>
          <w:sz w:val="22"/>
          <w:szCs w:val="22"/>
        </w:rPr>
        <w:t>-Us programme,</w:t>
      </w:r>
      <w:r>
        <w:rPr>
          <w:sz w:val="22"/>
          <w:szCs w:val="22"/>
        </w:rPr>
        <w:t xml:space="preserve"> maintaining </w:t>
      </w:r>
      <w:r w:rsidRPr="32037B79">
        <w:rPr>
          <w:sz w:val="22"/>
          <w:szCs w:val="22"/>
        </w:rPr>
        <w:t xml:space="preserve">a case load of up to 30 young people and </w:t>
      </w:r>
      <w:r w:rsidRPr="679E5842">
        <w:rPr>
          <w:sz w:val="22"/>
          <w:szCs w:val="22"/>
        </w:rPr>
        <w:t xml:space="preserve">providing </w:t>
      </w:r>
      <w:r w:rsidRPr="5D6F4E86">
        <w:rPr>
          <w:sz w:val="22"/>
          <w:szCs w:val="22"/>
        </w:rPr>
        <w:t>high</w:t>
      </w:r>
      <w:r>
        <w:rPr>
          <w:sz w:val="22"/>
          <w:szCs w:val="22"/>
        </w:rPr>
        <w:t xml:space="preserve"> quality and detailed Personal Progression Plans for each of them. Utilising on the ground experience and understanding of borough provision to identify duplication or gaps, and opportunities for programme development. </w:t>
      </w:r>
    </w:p>
    <w:p w14:paraId="0CC2A264" w14:textId="77777777" w:rsidR="007E539D" w:rsidRPr="00924A79" w:rsidRDefault="007E539D" w:rsidP="007E539D">
      <w:pPr>
        <w:pStyle w:val="ListParagraph"/>
        <w:spacing w:line="276" w:lineRule="auto"/>
        <w:rPr>
          <w:b/>
          <w:bCs/>
          <w:sz w:val="22"/>
          <w:szCs w:val="22"/>
          <w:u w:val="single"/>
        </w:rPr>
      </w:pPr>
    </w:p>
    <w:p w14:paraId="21DC9040" w14:textId="77777777" w:rsidR="007E539D" w:rsidRPr="00D315EF" w:rsidRDefault="007E539D" w:rsidP="007E539D">
      <w:pPr>
        <w:pStyle w:val="ListParagraph"/>
        <w:widowControl w:val="0"/>
        <w:numPr>
          <w:ilvl w:val="0"/>
          <w:numId w:val="39"/>
        </w:numPr>
        <w:suppressAutoHyphens/>
        <w:spacing w:line="276" w:lineRule="auto"/>
        <w:jc w:val="both"/>
        <w:rPr>
          <w:sz w:val="22"/>
          <w:szCs w:val="22"/>
        </w:rPr>
      </w:pPr>
      <w:r>
        <w:rPr>
          <w:sz w:val="22"/>
          <w:szCs w:val="22"/>
        </w:rPr>
        <w:t xml:space="preserve">Effectively engage with a range of employers to provide quality employment and training opportunities for local people, promoting the benefits of good work including London Living Wage and positive working conditions and benefits for local people. </w:t>
      </w:r>
    </w:p>
    <w:p w14:paraId="2596AA63" w14:textId="77777777" w:rsidR="007E539D" w:rsidRPr="00D315EF" w:rsidRDefault="007E539D" w:rsidP="007E539D">
      <w:pPr>
        <w:spacing w:line="276" w:lineRule="auto"/>
        <w:jc w:val="both"/>
        <w:rPr>
          <w:rFonts w:ascii="Arial" w:hAnsi="Arial" w:cs="Arial"/>
          <w:szCs w:val="22"/>
        </w:rPr>
      </w:pPr>
    </w:p>
    <w:p w14:paraId="20136837" w14:textId="77777777" w:rsidR="007E539D" w:rsidRPr="00D315EF" w:rsidRDefault="007E539D" w:rsidP="007E539D">
      <w:pPr>
        <w:pStyle w:val="ListParagraph"/>
        <w:widowControl w:val="0"/>
        <w:numPr>
          <w:ilvl w:val="0"/>
          <w:numId w:val="39"/>
        </w:numPr>
        <w:suppressAutoHyphens/>
        <w:spacing w:line="276" w:lineRule="auto"/>
        <w:jc w:val="both"/>
        <w:rPr>
          <w:sz w:val="22"/>
          <w:szCs w:val="22"/>
        </w:rPr>
      </w:pPr>
      <w:r w:rsidRPr="7ADC758E">
        <w:rPr>
          <w:sz w:val="22"/>
          <w:szCs w:val="22"/>
        </w:rPr>
        <w:t xml:space="preserve">Work </w:t>
      </w:r>
      <w:r w:rsidRPr="223B6A19">
        <w:rPr>
          <w:sz w:val="22"/>
          <w:szCs w:val="22"/>
        </w:rPr>
        <w:t>closely with</w:t>
      </w:r>
      <w:r w:rsidRPr="0A13112D">
        <w:rPr>
          <w:sz w:val="22"/>
          <w:szCs w:val="22"/>
        </w:rPr>
        <w:t xml:space="preserve"> Creative Pathways Manager and Next-Us</w:t>
      </w:r>
      <w:r w:rsidRPr="1166D30B">
        <w:rPr>
          <w:sz w:val="22"/>
          <w:szCs w:val="22"/>
        </w:rPr>
        <w:t xml:space="preserve"> </w:t>
      </w:r>
      <w:r w:rsidRPr="5B1ACC5D">
        <w:rPr>
          <w:sz w:val="22"/>
          <w:szCs w:val="22"/>
        </w:rPr>
        <w:t xml:space="preserve">Youth </w:t>
      </w:r>
      <w:r w:rsidRPr="58E0D452">
        <w:rPr>
          <w:sz w:val="22"/>
          <w:szCs w:val="22"/>
        </w:rPr>
        <w:t xml:space="preserve">Steering </w:t>
      </w:r>
      <w:r w:rsidRPr="0A13112D">
        <w:rPr>
          <w:sz w:val="22"/>
          <w:szCs w:val="22"/>
        </w:rPr>
        <w:t xml:space="preserve">Group to </w:t>
      </w:r>
      <w:r w:rsidRPr="2A6307F7">
        <w:rPr>
          <w:sz w:val="22"/>
          <w:szCs w:val="22"/>
        </w:rPr>
        <w:t>promote programme, recruit young people, and</w:t>
      </w:r>
      <w:r w:rsidRPr="059148CD">
        <w:rPr>
          <w:sz w:val="22"/>
          <w:szCs w:val="22"/>
        </w:rPr>
        <w:t xml:space="preserve"> </w:t>
      </w:r>
      <w:r w:rsidRPr="0A13112D">
        <w:rPr>
          <w:sz w:val="22"/>
          <w:szCs w:val="22"/>
        </w:rPr>
        <w:t xml:space="preserve">provide inclusive recruitment </w:t>
      </w:r>
      <w:r>
        <w:rPr>
          <w:sz w:val="22"/>
          <w:szCs w:val="22"/>
        </w:rPr>
        <w:t xml:space="preserve">support for businesses seeking to recruit local </w:t>
      </w:r>
      <w:r w:rsidRPr="129F5A1C">
        <w:rPr>
          <w:sz w:val="22"/>
          <w:szCs w:val="22"/>
        </w:rPr>
        <w:t>young</w:t>
      </w:r>
      <w:r w:rsidRPr="51D86257">
        <w:rPr>
          <w:sz w:val="22"/>
          <w:szCs w:val="22"/>
        </w:rPr>
        <w:t xml:space="preserve"> </w:t>
      </w:r>
      <w:r>
        <w:rPr>
          <w:sz w:val="22"/>
          <w:szCs w:val="22"/>
        </w:rPr>
        <w:t>people, including application screening</w:t>
      </w:r>
      <w:r w:rsidRPr="31F309F0">
        <w:rPr>
          <w:sz w:val="22"/>
          <w:szCs w:val="22"/>
        </w:rPr>
        <w:t>,</w:t>
      </w:r>
      <w:r>
        <w:rPr>
          <w:sz w:val="22"/>
          <w:szCs w:val="22"/>
        </w:rPr>
        <w:t xml:space="preserve"> </w:t>
      </w:r>
      <w:r w:rsidRPr="7A326EE7">
        <w:rPr>
          <w:sz w:val="22"/>
          <w:szCs w:val="22"/>
        </w:rPr>
        <w:t xml:space="preserve">in work </w:t>
      </w:r>
      <w:r>
        <w:rPr>
          <w:sz w:val="22"/>
          <w:szCs w:val="22"/>
        </w:rPr>
        <w:t>support</w:t>
      </w:r>
      <w:r w:rsidRPr="4D696974">
        <w:rPr>
          <w:sz w:val="22"/>
          <w:szCs w:val="22"/>
        </w:rPr>
        <w:t>,</w:t>
      </w:r>
      <w:r>
        <w:rPr>
          <w:sz w:val="22"/>
          <w:szCs w:val="22"/>
        </w:rPr>
        <w:t xml:space="preserve"> </w:t>
      </w:r>
      <w:r w:rsidRPr="24EFA8C2">
        <w:rPr>
          <w:sz w:val="22"/>
          <w:szCs w:val="22"/>
        </w:rPr>
        <w:t xml:space="preserve">and supported </w:t>
      </w:r>
      <w:r w:rsidRPr="762F1181">
        <w:rPr>
          <w:sz w:val="22"/>
          <w:szCs w:val="22"/>
        </w:rPr>
        <w:t xml:space="preserve">employment. </w:t>
      </w:r>
    </w:p>
    <w:p w14:paraId="0C2C71A2" w14:textId="77777777" w:rsidR="007E539D" w:rsidRPr="006A1AC3" w:rsidRDefault="007E539D" w:rsidP="007E539D">
      <w:pPr>
        <w:spacing w:line="276" w:lineRule="auto"/>
        <w:rPr>
          <w:rFonts w:ascii="Arial" w:hAnsi="Arial" w:cs="Arial"/>
          <w:b/>
          <w:bCs/>
          <w:szCs w:val="22"/>
        </w:rPr>
      </w:pPr>
      <w:r w:rsidRPr="006A1AC3">
        <w:rPr>
          <w:rFonts w:ascii="Arial" w:hAnsi="Arial" w:cs="Arial"/>
          <w:b/>
          <w:bCs/>
          <w:szCs w:val="22"/>
        </w:rPr>
        <w:t>Staff Management</w:t>
      </w:r>
    </w:p>
    <w:p w14:paraId="200FF99E" w14:textId="77777777" w:rsidR="007E539D" w:rsidRPr="006A1AC3" w:rsidRDefault="007E539D" w:rsidP="007E539D">
      <w:pPr>
        <w:spacing w:line="180" w:lineRule="auto"/>
        <w:rPr>
          <w:rFonts w:ascii="Arial" w:hAnsi="Arial" w:cs="Arial"/>
          <w:szCs w:val="22"/>
        </w:rPr>
      </w:pPr>
    </w:p>
    <w:p w14:paraId="1FE7EADB" w14:textId="77777777" w:rsidR="007E539D" w:rsidRPr="006A1AC3" w:rsidRDefault="007E539D" w:rsidP="007E539D">
      <w:pPr>
        <w:pStyle w:val="ListParagraph"/>
        <w:widowControl w:val="0"/>
        <w:numPr>
          <w:ilvl w:val="0"/>
          <w:numId w:val="40"/>
        </w:numPr>
        <w:suppressAutoHyphens/>
        <w:spacing w:line="276" w:lineRule="auto"/>
        <w:rPr>
          <w:sz w:val="22"/>
          <w:szCs w:val="22"/>
        </w:rPr>
      </w:pPr>
      <w:r w:rsidRPr="006A1AC3">
        <w:rPr>
          <w:sz w:val="22"/>
          <w:szCs w:val="22"/>
        </w:rPr>
        <w:t xml:space="preserve">This position may on occasion be responsible for the supervision of volunteers and candidates on work placement/work experience </w:t>
      </w:r>
    </w:p>
    <w:p w14:paraId="1F299FD7" w14:textId="77777777" w:rsidR="007E539D" w:rsidRPr="006A1AC3" w:rsidRDefault="007E539D" w:rsidP="007E539D">
      <w:pPr>
        <w:spacing w:line="276" w:lineRule="auto"/>
        <w:rPr>
          <w:rFonts w:ascii="Arial" w:hAnsi="Arial" w:cs="Arial"/>
          <w:szCs w:val="22"/>
        </w:rPr>
      </w:pPr>
    </w:p>
    <w:p w14:paraId="1AE5AB23" w14:textId="77777777" w:rsidR="007E539D" w:rsidRPr="006A1AC3" w:rsidRDefault="007E539D" w:rsidP="007E539D">
      <w:pPr>
        <w:spacing w:line="276" w:lineRule="auto"/>
        <w:rPr>
          <w:rFonts w:ascii="Arial" w:hAnsi="Arial" w:cs="Arial"/>
          <w:b/>
          <w:bCs/>
          <w:szCs w:val="22"/>
        </w:rPr>
      </w:pPr>
      <w:r w:rsidRPr="006A1AC3">
        <w:rPr>
          <w:rFonts w:ascii="Arial" w:hAnsi="Arial" w:cs="Arial"/>
          <w:b/>
          <w:bCs/>
          <w:szCs w:val="22"/>
        </w:rPr>
        <w:t>General</w:t>
      </w:r>
    </w:p>
    <w:p w14:paraId="77E321BF" w14:textId="77777777" w:rsidR="007E539D" w:rsidRPr="006A1AC3" w:rsidRDefault="007E539D" w:rsidP="007E539D">
      <w:pPr>
        <w:spacing w:line="180" w:lineRule="auto"/>
        <w:rPr>
          <w:rFonts w:ascii="Arial" w:hAnsi="Arial" w:cs="Arial"/>
          <w:szCs w:val="22"/>
        </w:rPr>
      </w:pPr>
    </w:p>
    <w:p w14:paraId="5F9299E4" w14:textId="77777777" w:rsidR="007E539D" w:rsidRPr="006A1AC3" w:rsidRDefault="007E539D" w:rsidP="007E539D">
      <w:pPr>
        <w:pStyle w:val="ListParagraph"/>
        <w:widowControl w:val="0"/>
        <w:numPr>
          <w:ilvl w:val="0"/>
          <w:numId w:val="40"/>
        </w:numPr>
        <w:suppressAutoHyphens/>
        <w:spacing w:line="276" w:lineRule="auto"/>
        <w:rPr>
          <w:sz w:val="22"/>
          <w:szCs w:val="22"/>
        </w:rPr>
      </w:pPr>
      <w:r w:rsidRPr="006A1AC3">
        <w:rPr>
          <w:sz w:val="22"/>
          <w:szCs w:val="22"/>
        </w:rPr>
        <w:lastRenderedPageBreak/>
        <w:t xml:space="preserve">Maintain an up to date understanding of legislation affecting your area of work, government policy, good practice from other authorities and agencies </w:t>
      </w:r>
    </w:p>
    <w:p w14:paraId="1626A343" w14:textId="77777777" w:rsidR="007E539D" w:rsidRPr="006A1AC3" w:rsidRDefault="007E539D" w:rsidP="007E539D">
      <w:pPr>
        <w:spacing w:line="276" w:lineRule="auto"/>
        <w:rPr>
          <w:rFonts w:ascii="Arial" w:hAnsi="Arial" w:cs="Arial"/>
          <w:szCs w:val="22"/>
        </w:rPr>
      </w:pPr>
    </w:p>
    <w:p w14:paraId="6351F63D" w14:textId="77777777" w:rsidR="007E539D" w:rsidRPr="006A1AC3" w:rsidRDefault="007E539D" w:rsidP="007E539D">
      <w:pPr>
        <w:pStyle w:val="ListParagraph"/>
        <w:widowControl w:val="0"/>
        <w:numPr>
          <w:ilvl w:val="0"/>
          <w:numId w:val="40"/>
        </w:numPr>
        <w:suppressAutoHyphens/>
        <w:spacing w:line="276" w:lineRule="auto"/>
        <w:rPr>
          <w:sz w:val="22"/>
          <w:szCs w:val="22"/>
        </w:rPr>
      </w:pPr>
      <w:r w:rsidRPr="006A1AC3">
        <w:rPr>
          <w:sz w:val="22"/>
          <w:szCs w:val="22"/>
        </w:rPr>
        <w:t xml:space="preserve">Contribute to the efficient and comprehensive answering of all queries and questions raised on individual cases by elected members, MP's, the CE's office, the Ombudsman and other organisations within expected time frames </w:t>
      </w:r>
    </w:p>
    <w:p w14:paraId="5A606524" w14:textId="77777777" w:rsidR="007E539D" w:rsidRPr="006A1AC3" w:rsidRDefault="007E539D" w:rsidP="007E539D">
      <w:pPr>
        <w:spacing w:line="276" w:lineRule="auto"/>
        <w:rPr>
          <w:rFonts w:ascii="Arial" w:hAnsi="Arial" w:cs="Arial"/>
          <w:szCs w:val="22"/>
        </w:rPr>
      </w:pPr>
    </w:p>
    <w:p w14:paraId="3F14EDE5" w14:textId="77777777" w:rsidR="007E539D" w:rsidRPr="006A1AC3" w:rsidRDefault="007E539D" w:rsidP="007E539D">
      <w:pPr>
        <w:pStyle w:val="ListParagraph"/>
        <w:widowControl w:val="0"/>
        <w:numPr>
          <w:ilvl w:val="0"/>
          <w:numId w:val="40"/>
        </w:numPr>
        <w:suppressAutoHyphens/>
        <w:spacing w:line="276" w:lineRule="auto"/>
        <w:rPr>
          <w:sz w:val="22"/>
          <w:szCs w:val="22"/>
        </w:rPr>
      </w:pPr>
      <w:bookmarkStart w:id="1" w:name="page4"/>
      <w:bookmarkEnd w:id="1"/>
      <w:r w:rsidRPr="006A1AC3">
        <w:rPr>
          <w:sz w:val="22"/>
          <w:szCs w:val="22"/>
        </w:rPr>
        <w:t>Undertake any other duties that may be required to meet the demands of the service. These may be varied from time to time in line with changing service requirements</w:t>
      </w:r>
    </w:p>
    <w:p w14:paraId="20F73F89" w14:textId="77777777" w:rsidR="007E539D" w:rsidRPr="006A1AC3" w:rsidRDefault="007E539D" w:rsidP="007E539D">
      <w:pPr>
        <w:spacing w:line="276" w:lineRule="auto"/>
        <w:rPr>
          <w:rFonts w:ascii="Arial" w:hAnsi="Arial" w:cs="Arial"/>
          <w:szCs w:val="22"/>
        </w:rPr>
      </w:pPr>
    </w:p>
    <w:p w14:paraId="484D4056" w14:textId="77777777" w:rsidR="007E539D" w:rsidRPr="006A1AC3" w:rsidRDefault="007E539D" w:rsidP="007E539D">
      <w:pPr>
        <w:pStyle w:val="ListParagraph"/>
        <w:widowControl w:val="0"/>
        <w:numPr>
          <w:ilvl w:val="0"/>
          <w:numId w:val="40"/>
        </w:numPr>
        <w:suppressAutoHyphens/>
        <w:spacing w:line="276" w:lineRule="auto"/>
        <w:rPr>
          <w:sz w:val="22"/>
          <w:szCs w:val="22"/>
        </w:rPr>
      </w:pPr>
      <w:r w:rsidRPr="006A1AC3">
        <w:rPr>
          <w:sz w:val="22"/>
          <w:szCs w:val="22"/>
        </w:rPr>
        <w:t xml:space="preserve">To actively promote the Council Equal Opportunity policy and all the Directorate’s equalities initiatives </w:t>
      </w:r>
    </w:p>
    <w:p w14:paraId="56AA0DB7" w14:textId="77777777" w:rsidR="007E539D" w:rsidRPr="006A1AC3" w:rsidRDefault="007E539D" w:rsidP="007E539D">
      <w:pPr>
        <w:spacing w:line="276" w:lineRule="auto"/>
        <w:rPr>
          <w:rFonts w:ascii="Arial" w:hAnsi="Arial" w:cs="Arial"/>
          <w:szCs w:val="22"/>
        </w:rPr>
      </w:pPr>
    </w:p>
    <w:p w14:paraId="54DD0397" w14:textId="77777777" w:rsidR="007E539D" w:rsidRPr="006A1AC3" w:rsidRDefault="007E539D" w:rsidP="007E539D">
      <w:pPr>
        <w:pStyle w:val="ListParagraph"/>
        <w:widowControl w:val="0"/>
        <w:numPr>
          <w:ilvl w:val="0"/>
          <w:numId w:val="40"/>
        </w:numPr>
        <w:suppressAutoHyphens/>
        <w:spacing w:line="276" w:lineRule="auto"/>
        <w:rPr>
          <w:sz w:val="22"/>
          <w:szCs w:val="22"/>
        </w:rPr>
      </w:pPr>
      <w:r w:rsidRPr="006A1AC3">
        <w:rPr>
          <w:sz w:val="22"/>
          <w:szCs w:val="22"/>
        </w:rPr>
        <w:t xml:space="preserve">To undertake flexible work hours including evenings and weekends as required </w:t>
      </w:r>
    </w:p>
    <w:p w14:paraId="3DDF9717" w14:textId="77777777" w:rsidR="007E539D" w:rsidRPr="006A1AC3" w:rsidRDefault="007E539D" w:rsidP="007E539D">
      <w:pPr>
        <w:spacing w:line="276" w:lineRule="auto"/>
        <w:rPr>
          <w:rFonts w:ascii="Arial" w:hAnsi="Arial" w:cs="Arial"/>
          <w:szCs w:val="22"/>
        </w:rPr>
      </w:pPr>
    </w:p>
    <w:p w14:paraId="45B42206" w14:textId="77777777" w:rsidR="007E539D" w:rsidRPr="006A1AC3" w:rsidRDefault="007E539D" w:rsidP="007E539D">
      <w:pPr>
        <w:pStyle w:val="ListParagraph"/>
        <w:widowControl w:val="0"/>
        <w:numPr>
          <w:ilvl w:val="0"/>
          <w:numId w:val="40"/>
        </w:numPr>
        <w:suppressAutoHyphens/>
        <w:spacing w:line="276" w:lineRule="auto"/>
        <w:jc w:val="both"/>
        <w:rPr>
          <w:sz w:val="22"/>
          <w:szCs w:val="22"/>
        </w:rPr>
      </w:pPr>
      <w:r w:rsidRPr="006A1AC3">
        <w:rPr>
          <w:sz w:val="22"/>
          <w:szCs w:val="22"/>
        </w:rPr>
        <w:t xml:space="preserve">Carry out all duties with full regard to managerial responsibilities under Health and Safety Legislation, Data Protection Act 1998, and other relevant legislation </w:t>
      </w:r>
    </w:p>
    <w:p w14:paraId="2544EABC" w14:textId="77777777" w:rsidR="00700FBF" w:rsidRDefault="00700FBF" w:rsidP="00700FBF">
      <w:pPr>
        <w:spacing w:after="160" w:line="259" w:lineRule="auto"/>
        <w:rPr>
          <w:szCs w:val="22"/>
        </w:rPr>
      </w:pPr>
      <w:r>
        <w:rPr>
          <w:szCs w:val="22"/>
        </w:rPr>
        <w:br w:type="page"/>
      </w:r>
    </w:p>
    <w:p w14:paraId="5FEDEF8F" w14:textId="77777777" w:rsidR="00700FBF" w:rsidRDefault="00700FBF"/>
    <w:p w14:paraId="460C22CE" w14:textId="77777777" w:rsidR="00700FBF" w:rsidRPr="00E61C05" w:rsidRDefault="00700FBF" w:rsidP="00700FBF">
      <w:pPr>
        <w:spacing w:before="0" w:after="0" w:line="240" w:lineRule="auto"/>
        <w:jc w:val="center"/>
        <w:textAlignment w:val="baseline"/>
        <w:rPr>
          <w:rFonts w:ascii="Segoe UI" w:eastAsia="Times New Roman" w:hAnsi="Segoe UI" w:cs="Segoe UI"/>
          <w:color w:val="7030A0"/>
          <w:sz w:val="18"/>
          <w:szCs w:val="18"/>
          <w:lang w:eastAsia="en-GB"/>
        </w:rPr>
      </w:pPr>
      <w:r w:rsidRPr="00E61C05">
        <w:rPr>
          <w:rFonts w:ascii="Arial" w:eastAsia="Times New Roman" w:hAnsi="Arial" w:cs="Arial"/>
          <w:b/>
          <w:bCs/>
          <w:color w:val="7030A0"/>
          <w:sz w:val="24"/>
          <w:lang w:eastAsia="en-GB"/>
        </w:rPr>
        <w:t>PERSON SPECIFICATION</w:t>
      </w:r>
      <w:r w:rsidRPr="00E61C05">
        <w:rPr>
          <w:rFonts w:ascii="Arial" w:eastAsia="Times New Roman" w:hAnsi="Arial" w:cs="Arial"/>
          <w:color w:val="7030A0"/>
          <w:sz w:val="24"/>
          <w:lang w:eastAsia="en-GB"/>
        </w:rPr>
        <w:t> </w:t>
      </w:r>
    </w:p>
    <w:p w14:paraId="5AA01B37" w14:textId="77777777" w:rsidR="00700FBF" w:rsidRPr="00E61C05" w:rsidRDefault="00700FBF" w:rsidP="00700FBF">
      <w:pPr>
        <w:spacing w:before="0" w:after="0" w:line="240" w:lineRule="auto"/>
        <w:jc w:val="center"/>
        <w:textAlignment w:val="baseline"/>
        <w:rPr>
          <w:rFonts w:ascii="Segoe UI" w:eastAsia="Times New Roman" w:hAnsi="Segoe UI" w:cs="Segoe UI"/>
          <w:color w:val="7030A0"/>
          <w:sz w:val="18"/>
          <w:szCs w:val="18"/>
          <w:lang w:eastAsia="en-GB"/>
        </w:rPr>
      </w:pPr>
    </w:p>
    <w:tbl>
      <w:tblPr>
        <w:tblW w:w="97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7"/>
        <w:gridCol w:w="709"/>
        <w:gridCol w:w="5386"/>
        <w:gridCol w:w="1663"/>
      </w:tblGrid>
      <w:tr w:rsidR="00700FBF" w:rsidRPr="00E61C05" w14:paraId="0D27A147" w14:textId="77777777" w:rsidTr="0083109B">
        <w:trPr>
          <w:trHeight w:val="2610"/>
        </w:trPr>
        <w:tc>
          <w:tcPr>
            <w:tcW w:w="8072" w:type="dxa"/>
            <w:gridSpan w:val="3"/>
            <w:tcBorders>
              <w:top w:val="single" w:sz="6" w:space="0" w:color="auto"/>
              <w:left w:val="single" w:sz="6" w:space="0" w:color="auto"/>
              <w:bottom w:val="single" w:sz="6" w:space="0" w:color="auto"/>
              <w:right w:val="single" w:sz="6" w:space="0" w:color="auto"/>
            </w:tcBorders>
            <w:hideMark/>
          </w:tcPr>
          <w:p w14:paraId="4B40F9C7" w14:textId="012F3ABE" w:rsidR="00700FBF" w:rsidRPr="00E61C05" w:rsidRDefault="00700FBF" w:rsidP="0083109B">
            <w:pPr>
              <w:spacing w:before="0" w:after="0" w:line="240" w:lineRule="auto"/>
              <w:textAlignment w:val="baseline"/>
              <w:rPr>
                <w:rFonts w:ascii="Times New Roman" w:eastAsia="Times New Roman" w:hAnsi="Times New Roman" w:cs="Times New Roman"/>
                <w:sz w:val="24"/>
                <w:lang w:eastAsia="en-GB"/>
              </w:rPr>
            </w:pPr>
            <w:r w:rsidRPr="00E61C05">
              <w:rPr>
                <w:rFonts w:ascii="Arial" w:eastAsia="Times New Roman" w:hAnsi="Arial" w:cs="Arial"/>
                <w:sz w:val="21"/>
                <w:szCs w:val="21"/>
                <w:lang w:eastAsia="en-GB"/>
              </w:rPr>
              <w:t xml:space="preserve">It is essential that </w:t>
            </w:r>
            <w:r w:rsidR="00F309E9">
              <w:rPr>
                <w:rFonts w:ascii="Arial" w:eastAsia="Times New Roman" w:hAnsi="Arial" w:cs="Arial"/>
                <w:sz w:val="21"/>
                <w:szCs w:val="21"/>
                <w:lang w:eastAsia="en-GB"/>
              </w:rPr>
              <w:t xml:space="preserve">you can meet the following requirements for the role and be able to </w:t>
            </w:r>
            <w:r w:rsidRPr="00E61C05">
              <w:rPr>
                <w:rFonts w:ascii="Arial" w:eastAsia="Times New Roman" w:hAnsi="Arial" w:cs="Arial"/>
                <w:sz w:val="21"/>
                <w:szCs w:val="21"/>
                <w:lang w:eastAsia="en-GB"/>
              </w:rPr>
              <w:t>give evidence or examples of your proven experience in each of the short-listing criteria marked Application (A)</w:t>
            </w:r>
            <w:r w:rsidR="00F309E9">
              <w:rPr>
                <w:rFonts w:ascii="Arial" w:eastAsia="Times New Roman" w:hAnsi="Arial" w:cs="Arial"/>
                <w:sz w:val="21"/>
                <w:szCs w:val="21"/>
                <w:lang w:eastAsia="en-GB"/>
              </w:rPr>
              <w:t>.</w:t>
            </w:r>
          </w:p>
          <w:p w14:paraId="16BB173F" w14:textId="77777777" w:rsidR="00700FBF" w:rsidRPr="00E61C05" w:rsidRDefault="00700FBF" w:rsidP="0083109B">
            <w:pPr>
              <w:spacing w:before="0" w:after="0" w:line="240" w:lineRule="auto"/>
              <w:textAlignment w:val="baseline"/>
              <w:rPr>
                <w:rFonts w:ascii="Times New Roman" w:eastAsia="Times New Roman" w:hAnsi="Times New Roman" w:cs="Times New Roman"/>
                <w:sz w:val="24"/>
                <w:lang w:eastAsia="en-GB"/>
              </w:rPr>
            </w:pPr>
            <w:r w:rsidRPr="00E61C05">
              <w:rPr>
                <w:rFonts w:ascii="Arial" w:eastAsia="Times New Roman" w:hAnsi="Arial" w:cs="Arial"/>
                <w:sz w:val="21"/>
                <w:szCs w:val="21"/>
                <w:lang w:eastAsia="en-GB"/>
              </w:rPr>
              <w:t> </w:t>
            </w:r>
          </w:p>
          <w:p w14:paraId="22777819" w14:textId="77777777" w:rsidR="00700FBF" w:rsidRPr="00E61C05" w:rsidRDefault="00700FBF" w:rsidP="0083109B">
            <w:pPr>
              <w:spacing w:before="0" w:after="0" w:line="240" w:lineRule="auto"/>
              <w:textAlignment w:val="baseline"/>
              <w:rPr>
                <w:rFonts w:ascii="Times New Roman" w:eastAsia="Times New Roman" w:hAnsi="Times New Roman" w:cs="Times New Roman"/>
                <w:sz w:val="24"/>
                <w:lang w:eastAsia="en-GB"/>
              </w:rPr>
            </w:pPr>
            <w:r w:rsidRPr="00E61C05">
              <w:rPr>
                <w:rFonts w:ascii="Arial" w:eastAsia="Times New Roman" w:hAnsi="Arial" w:cs="Arial"/>
                <w:sz w:val="21"/>
                <w:szCs w:val="21"/>
                <w:lang w:eastAsia="en-GB"/>
              </w:rPr>
              <w:t>You should expect that all areas listed below will be assessed as part of the interview and assessment process should you be shortlisted. </w:t>
            </w:r>
          </w:p>
          <w:p w14:paraId="5C471100" w14:textId="77777777" w:rsidR="00700FBF" w:rsidRPr="00E61C05" w:rsidRDefault="00700FBF" w:rsidP="0083109B">
            <w:pPr>
              <w:spacing w:before="0" w:after="0" w:line="240" w:lineRule="auto"/>
              <w:textAlignment w:val="baseline"/>
              <w:rPr>
                <w:rFonts w:ascii="Times New Roman" w:eastAsia="Times New Roman" w:hAnsi="Times New Roman" w:cs="Times New Roman"/>
                <w:sz w:val="24"/>
                <w:lang w:eastAsia="en-GB"/>
              </w:rPr>
            </w:pPr>
            <w:r w:rsidRPr="00E61C05">
              <w:rPr>
                <w:rFonts w:ascii="Arial" w:eastAsia="Times New Roman" w:hAnsi="Arial" w:cs="Arial"/>
                <w:sz w:val="21"/>
                <w:szCs w:val="21"/>
                <w:lang w:eastAsia="en-GB"/>
              </w:rPr>
              <w:t> </w:t>
            </w:r>
          </w:p>
          <w:p w14:paraId="2D641680" w14:textId="77777777" w:rsidR="00700FBF" w:rsidRPr="00E61C05" w:rsidRDefault="00700FBF" w:rsidP="0083109B">
            <w:pPr>
              <w:spacing w:before="0" w:after="0" w:line="240" w:lineRule="auto"/>
              <w:textAlignment w:val="baseline"/>
              <w:rPr>
                <w:rFonts w:ascii="Times New Roman" w:eastAsia="Times New Roman" w:hAnsi="Times New Roman" w:cs="Times New Roman"/>
                <w:sz w:val="24"/>
                <w:lang w:eastAsia="en-GB"/>
              </w:rPr>
            </w:pPr>
            <w:r w:rsidRPr="00E61C05">
              <w:rPr>
                <w:rFonts w:ascii="Arial" w:eastAsia="Times New Roman" w:hAnsi="Arial" w:cs="Arial"/>
                <w:color w:val="000000"/>
                <w:sz w:val="21"/>
                <w:szCs w:val="21"/>
                <w:lang w:eastAsia="en-GB"/>
              </w:rPr>
              <w:t>If you are applying under the Disability Confident scheme, you will need to give evidence or examples of your proven experience in the areas marked with “Ticks” (</w:t>
            </w:r>
            <w:r w:rsidRPr="00E61C05">
              <w:rPr>
                <w:rFonts w:ascii="Wingdings" w:eastAsia="Times New Roman" w:hAnsi="Wingdings" w:cs="Times New Roman"/>
                <w:sz w:val="21"/>
                <w:szCs w:val="21"/>
                <w:lang w:eastAsia="en-GB"/>
              </w:rPr>
              <w:t>ü</w:t>
            </w:r>
            <w:r w:rsidRPr="00E61C05">
              <w:rPr>
                <w:rFonts w:ascii="Arial" w:eastAsia="Times New Roman" w:hAnsi="Arial" w:cs="Arial"/>
                <w:sz w:val="21"/>
                <w:szCs w:val="21"/>
                <w:lang w:eastAsia="en-GB"/>
              </w:rPr>
              <w:t xml:space="preserve">) </w:t>
            </w:r>
            <w:r w:rsidRPr="00E61C05">
              <w:rPr>
                <w:rFonts w:ascii="Arial" w:eastAsia="Times New Roman" w:hAnsi="Arial" w:cs="Arial"/>
                <w:color w:val="000000"/>
                <w:sz w:val="21"/>
                <w:szCs w:val="21"/>
                <w:lang w:eastAsia="en-GB"/>
              </w:rPr>
              <w:t>on the person specification when you complete the application form. </w:t>
            </w:r>
          </w:p>
        </w:tc>
        <w:tc>
          <w:tcPr>
            <w:tcW w:w="1663" w:type="dxa"/>
            <w:tcBorders>
              <w:top w:val="single" w:sz="6" w:space="0" w:color="auto"/>
              <w:left w:val="single" w:sz="6" w:space="0" w:color="auto"/>
              <w:bottom w:val="single" w:sz="6" w:space="0" w:color="auto"/>
              <w:right w:val="single" w:sz="6" w:space="0" w:color="auto"/>
            </w:tcBorders>
            <w:hideMark/>
          </w:tcPr>
          <w:p w14:paraId="73BFFCBF" w14:textId="77777777" w:rsidR="00700FBF" w:rsidRPr="00E61C05" w:rsidRDefault="00700FBF" w:rsidP="0083109B">
            <w:pPr>
              <w:spacing w:before="0" w:after="0" w:line="240" w:lineRule="auto"/>
              <w:jc w:val="center"/>
              <w:textAlignment w:val="baseline"/>
              <w:rPr>
                <w:rFonts w:ascii="Times New Roman" w:eastAsia="Times New Roman" w:hAnsi="Times New Roman" w:cs="Times New Roman"/>
                <w:sz w:val="24"/>
                <w:lang w:eastAsia="en-GB"/>
              </w:rPr>
            </w:pPr>
            <w:r w:rsidRPr="00E61C05">
              <w:rPr>
                <w:rFonts w:ascii="Arial" w:eastAsia="Times New Roman" w:hAnsi="Arial" w:cs="Arial"/>
                <w:szCs w:val="22"/>
                <w:lang w:eastAsia="en-GB"/>
              </w:rPr>
              <w:t> </w:t>
            </w:r>
          </w:p>
          <w:p w14:paraId="275019D5" w14:textId="77777777" w:rsidR="00700FBF" w:rsidRPr="00E61C05" w:rsidRDefault="00700FBF" w:rsidP="0083109B">
            <w:pPr>
              <w:spacing w:before="0" w:after="0" w:line="240" w:lineRule="auto"/>
              <w:jc w:val="center"/>
              <w:textAlignment w:val="baseline"/>
              <w:rPr>
                <w:rFonts w:ascii="Times New Roman" w:eastAsia="Times New Roman" w:hAnsi="Times New Roman" w:cs="Times New Roman"/>
                <w:sz w:val="24"/>
                <w:lang w:eastAsia="en-GB"/>
              </w:rPr>
            </w:pPr>
            <w:r w:rsidRPr="00E61C05">
              <w:rPr>
                <w:rFonts w:ascii="Arial" w:eastAsia="Times New Roman" w:hAnsi="Arial" w:cs="Arial"/>
                <w:szCs w:val="22"/>
                <w:lang w:eastAsia="en-GB"/>
              </w:rPr>
              <w:t> </w:t>
            </w:r>
          </w:p>
          <w:p w14:paraId="46FBD054" w14:textId="77777777" w:rsidR="00700FBF" w:rsidRPr="00E61C05" w:rsidRDefault="00700FBF" w:rsidP="0083109B">
            <w:pPr>
              <w:spacing w:before="0" w:after="0" w:line="240" w:lineRule="auto"/>
              <w:jc w:val="center"/>
              <w:textAlignment w:val="baseline"/>
              <w:rPr>
                <w:rFonts w:ascii="Times New Roman" w:eastAsia="Times New Roman" w:hAnsi="Times New Roman" w:cs="Times New Roman"/>
                <w:sz w:val="24"/>
                <w:lang w:eastAsia="en-GB"/>
              </w:rPr>
            </w:pPr>
            <w:r w:rsidRPr="00E61C05">
              <w:rPr>
                <w:rFonts w:ascii="Arial" w:eastAsia="Times New Roman" w:hAnsi="Arial" w:cs="Arial"/>
                <w:b/>
                <w:bCs/>
                <w:szCs w:val="22"/>
                <w:lang w:eastAsia="en-GB"/>
              </w:rPr>
              <w:t>Shortlisting </w:t>
            </w:r>
            <w:r w:rsidRPr="00E61C05">
              <w:rPr>
                <w:rFonts w:ascii="Arial" w:eastAsia="Times New Roman" w:hAnsi="Arial" w:cs="Arial"/>
                <w:szCs w:val="22"/>
                <w:lang w:eastAsia="en-GB"/>
              </w:rPr>
              <w:t> </w:t>
            </w:r>
          </w:p>
          <w:p w14:paraId="4573F916" w14:textId="77777777" w:rsidR="00700FBF" w:rsidRPr="00E61C05" w:rsidRDefault="00700FBF" w:rsidP="0083109B">
            <w:pPr>
              <w:spacing w:before="0" w:after="0" w:line="240" w:lineRule="auto"/>
              <w:jc w:val="center"/>
              <w:textAlignment w:val="baseline"/>
              <w:rPr>
                <w:rFonts w:ascii="Times New Roman" w:eastAsia="Times New Roman" w:hAnsi="Times New Roman" w:cs="Times New Roman"/>
                <w:sz w:val="24"/>
                <w:lang w:eastAsia="en-GB"/>
              </w:rPr>
            </w:pPr>
            <w:r w:rsidRPr="00E61C05">
              <w:rPr>
                <w:rFonts w:ascii="Arial" w:eastAsia="Times New Roman" w:hAnsi="Arial" w:cs="Arial"/>
                <w:b/>
                <w:bCs/>
                <w:szCs w:val="22"/>
                <w:lang w:eastAsia="en-GB"/>
              </w:rPr>
              <w:t>Criteria</w:t>
            </w:r>
            <w:r w:rsidRPr="00E61C05">
              <w:rPr>
                <w:rFonts w:ascii="Arial" w:eastAsia="Times New Roman" w:hAnsi="Arial" w:cs="Arial"/>
                <w:szCs w:val="22"/>
                <w:lang w:eastAsia="en-GB"/>
              </w:rPr>
              <w:t> </w:t>
            </w:r>
          </w:p>
        </w:tc>
      </w:tr>
      <w:tr w:rsidR="00700FBF" w:rsidRPr="00E61C05" w14:paraId="20CEF1B6" w14:textId="77777777" w:rsidTr="0083109B">
        <w:trPr>
          <w:trHeight w:val="300"/>
        </w:trPr>
        <w:tc>
          <w:tcPr>
            <w:tcW w:w="9735" w:type="dxa"/>
            <w:gridSpan w:val="4"/>
            <w:tcBorders>
              <w:top w:val="single" w:sz="6" w:space="0" w:color="auto"/>
              <w:left w:val="single" w:sz="6" w:space="0" w:color="auto"/>
              <w:bottom w:val="single" w:sz="6" w:space="0" w:color="auto"/>
              <w:right w:val="single" w:sz="6" w:space="0" w:color="auto"/>
            </w:tcBorders>
            <w:hideMark/>
          </w:tcPr>
          <w:p w14:paraId="4462E3EE" w14:textId="77777777" w:rsidR="00700FBF" w:rsidRPr="00E61C05" w:rsidRDefault="00700FBF" w:rsidP="0083109B">
            <w:pPr>
              <w:spacing w:before="0" w:after="0" w:line="240" w:lineRule="auto"/>
              <w:textAlignment w:val="baseline"/>
              <w:rPr>
                <w:rFonts w:ascii="Times New Roman" w:eastAsia="Times New Roman" w:hAnsi="Times New Roman" w:cs="Times New Roman"/>
                <w:sz w:val="24"/>
                <w:lang w:eastAsia="en-GB"/>
              </w:rPr>
            </w:pPr>
            <w:r w:rsidRPr="00E61C05">
              <w:rPr>
                <w:rFonts w:ascii="Arial" w:eastAsia="Times New Roman" w:hAnsi="Arial" w:cs="Arial"/>
                <w:b/>
                <w:bCs/>
                <w:i/>
                <w:iCs/>
                <w:sz w:val="20"/>
                <w:szCs w:val="20"/>
                <w:lang w:eastAsia="en-GB"/>
              </w:rPr>
              <w:t>For link/career graded post, please mark knowledge, experience, and behaviours clearly for each grade</w:t>
            </w:r>
            <w:r w:rsidRPr="00E61C05">
              <w:rPr>
                <w:rFonts w:ascii="Arial" w:eastAsia="Times New Roman" w:hAnsi="Arial" w:cs="Arial"/>
                <w:sz w:val="20"/>
                <w:szCs w:val="20"/>
                <w:lang w:eastAsia="en-GB"/>
              </w:rPr>
              <w:t>.  </w:t>
            </w:r>
          </w:p>
        </w:tc>
      </w:tr>
      <w:tr w:rsidR="00700FBF" w:rsidRPr="00E61C05" w14:paraId="6CD90EFE" w14:textId="77777777" w:rsidTr="0083109B">
        <w:trPr>
          <w:trHeight w:val="300"/>
        </w:trPr>
        <w:tc>
          <w:tcPr>
            <w:tcW w:w="1977" w:type="dxa"/>
            <w:tcBorders>
              <w:top w:val="single" w:sz="6" w:space="0" w:color="auto"/>
              <w:left w:val="single" w:sz="6" w:space="0" w:color="auto"/>
              <w:bottom w:val="single" w:sz="6" w:space="0" w:color="auto"/>
              <w:right w:val="single" w:sz="6" w:space="0" w:color="auto"/>
            </w:tcBorders>
            <w:hideMark/>
          </w:tcPr>
          <w:p w14:paraId="3E1B9B33" w14:textId="77777777" w:rsidR="00700FBF" w:rsidRPr="00E61C05" w:rsidRDefault="00700FBF" w:rsidP="0083109B">
            <w:pPr>
              <w:spacing w:before="0" w:after="0" w:line="240" w:lineRule="auto"/>
              <w:textAlignment w:val="baseline"/>
              <w:rPr>
                <w:rFonts w:ascii="Times New Roman" w:eastAsia="Times New Roman" w:hAnsi="Times New Roman" w:cs="Times New Roman"/>
                <w:sz w:val="24"/>
                <w:lang w:eastAsia="en-GB"/>
              </w:rPr>
            </w:pPr>
            <w:r w:rsidRPr="00E61C05">
              <w:rPr>
                <w:rFonts w:ascii="Arial" w:eastAsia="Times New Roman" w:hAnsi="Arial" w:cs="Arial"/>
                <w:b/>
                <w:bCs/>
                <w:szCs w:val="22"/>
                <w:lang w:eastAsia="en-GB"/>
              </w:rPr>
              <w:t>Key Knowledge</w:t>
            </w:r>
            <w:r w:rsidRPr="00E61C05">
              <w:rPr>
                <w:rFonts w:ascii="Arial" w:eastAsia="Times New Roman" w:hAnsi="Arial" w:cs="Arial"/>
                <w:szCs w:val="22"/>
                <w:lang w:eastAsia="en-GB"/>
              </w:rPr>
              <w:t> </w:t>
            </w:r>
          </w:p>
          <w:p w14:paraId="441DC353" w14:textId="77777777" w:rsidR="00700FBF" w:rsidRPr="00E61C05" w:rsidRDefault="00700FBF" w:rsidP="0083109B">
            <w:pPr>
              <w:spacing w:before="0" w:after="0" w:line="240" w:lineRule="auto"/>
              <w:textAlignment w:val="baseline"/>
              <w:rPr>
                <w:rFonts w:ascii="Times New Roman" w:eastAsia="Times New Roman" w:hAnsi="Times New Roman" w:cs="Times New Roman"/>
                <w:sz w:val="24"/>
                <w:lang w:eastAsia="en-GB"/>
              </w:rPr>
            </w:pPr>
            <w:r w:rsidRPr="00E61C05">
              <w:rPr>
                <w:rFonts w:ascii="Arial" w:eastAsia="Times New Roman" w:hAnsi="Arial" w:cs="Arial"/>
                <w:szCs w:val="22"/>
                <w:lang w:eastAsia="en-GB"/>
              </w:rPr>
              <w:t> </w:t>
            </w:r>
          </w:p>
        </w:tc>
        <w:tc>
          <w:tcPr>
            <w:tcW w:w="709" w:type="dxa"/>
            <w:tcBorders>
              <w:top w:val="single" w:sz="6" w:space="0" w:color="auto"/>
              <w:left w:val="single" w:sz="6" w:space="0" w:color="auto"/>
              <w:bottom w:val="single" w:sz="6" w:space="0" w:color="auto"/>
              <w:right w:val="single" w:sz="6" w:space="0" w:color="auto"/>
            </w:tcBorders>
            <w:hideMark/>
          </w:tcPr>
          <w:p w14:paraId="44DB3226" w14:textId="77777777" w:rsidR="00700FBF" w:rsidRPr="00E61C05" w:rsidRDefault="00700FBF" w:rsidP="0083109B">
            <w:pPr>
              <w:spacing w:before="0" w:after="0" w:line="240" w:lineRule="auto"/>
              <w:textAlignment w:val="baseline"/>
              <w:rPr>
                <w:rFonts w:ascii="Times New Roman" w:eastAsia="Times New Roman" w:hAnsi="Times New Roman" w:cs="Times New Roman"/>
                <w:sz w:val="24"/>
                <w:lang w:eastAsia="en-GB"/>
              </w:rPr>
            </w:pPr>
            <w:r w:rsidRPr="00E61C05">
              <w:rPr>
                <w:rFonts w:ascii="Arial" w:eastAsia="Times New Roman" w:hAnsi="Arial" w:cs="Arial"/>
                <w:szCs w:val="22"/>
                <w:lang w:eastAsia="en-GB"/>
              </w:rPr>
              <w:t>K1 </w:t>
            </w:r>
          </w:p>
        </w:tc>
        <w:tc>
          <w:tcPr>
            <w:tcW w:w="5386" w:type="dxa"/>
            <w:tcBorders>
              <w:top w:val="single" w:sz="6" w:space="0" w:color="auto"/>
              <w:left w:val="single" w:sz="6" w:space="0" w:color="auto"/>
              <w:bottom w:val="single" w:sz="6" w:space="0" w:color="auto"/>
              <w:right w:val="single" w:sz="6" w:space="0" w:color="auto"/>
            </w:tcBorders>
            <w:hideMark/>
          </w:tcPr>
          <w:p w14:paraId="75C476B9" w14:textId="77777777" w:rsidR="00384A49" w:rsidRPr="00B10B71" w:rsidRDefault="00384A49" w:rsidP="00384A49">
            <w:pPr>
              <w:spacing w:line="276" w:lineRule="auto"/>
              <w:rPr>
                <w:rFonts w:ascii="Arial" w:hAnsi="Arial" w:cs="Arial"/>
                <w:szCs w:val="22"/>
              </w:rPr>
            </w:pPr>
            <w:r>
              <w:rPr>
                <w:rFonts w:ascii="Arial" w:hAnsi="Arial" w:cs="Arial"/>
                <w:szCs w:val="22"/>
              </w:rPr>
              <w:t>K</w:t>
            </w:r>
            <w:r w:rsidRPr="006A1AC3">
              <w:rPr>
                <w:rFonts w:ascii="Arial" w:hAnsi="Arial" w:cs="Arial"/>
                <w:szCs w:val="22"/>
              </w:rPr>
              <w:t xml:space="preserve">nowledge of </w:t>
            </w:r>
            <w:r>
              <w:rPr>
                <w:rFonts w:ascii="Arial" w:hAnsi="Arial" w:cs="Arial"/>
                <w:szCs w:val="22"/>
              </w:rPr>
              <w:t xml:space="preserve">the </w:t>
            </w:r>
            <w:proofErr w:type="gramStart"/>
            <w:r>
              <w:rPr>
                <w:rFonts w:ascii="Arial" w:hAnsi="Arial" w:cs="Arial"/>
                <w:szCs w:val="22"/>
              </w:rPr>
              <w:t>sometimes complex</w:t>
            </w:r>
            <w:proofErr w:type="gramEnd"/>
            <w:r>
              <w:rPr>
                <w:rFonts w:ascii="Arial" w:hAnsi="Arial" w:cs="Arial"/>
                <w:szCs w:val="22"/>
              </w:rPr>
              <w:t xml:space="preserve"> </w:t>
            </w:r>
            <w:r w:rsidRPr="006A1AC3">
              <w:rPr>
                <w:rFonts w:ascii="Arial" w:hAnsi="Arial" w:cs="Arial"/>
                <w:szCs w:val="22"/>
              </w:rPr>
              <w:t xml:space="preserve">barriers to </w:t>
            </w:r>
            <w:r>
              <w:rPr>
                <w:rFonts w:ascii="Arial" w:hAnsi="Arial" w:cs="Arial"/>
                <w:szCs w:val="22"/>
              </w:rPr>
              <w:t>employment</w:t>
            </w:r>
            <w:r w:rsidRPr="006A1AC3">
              <w:rPr>
                <w:rFonts w:ascii="Arial" w:hAnsi="Arial" w:cs="Arial"/>
                <w:szCs w:val="22"/>
              </w:rPr>
              <w:t xml:space="preserve"> faced by </w:t>
            </w:r>
            <w:r w:rsidRPr="1F66485E">
              <w:rPr>
                <w:rFonts w:ascii="Arial" w:hAnsi="Arial" w:cs="Arial"/>
                <w:szCs w:val="22"/>
              </w:rPr>
              <w:t>young people</w:t>
            </w:r>
            <w:r>
              <w:rPr>
                <w:rFonts w:ascii="Arial" w:hAnsi="Arial" w:cs="Arial"/>
                <w:szCs w:val="22"/>
              </w:rPr>
              <w:t>,</w:t>
            </w:r>
            <w:r w:rsidRPr="006A1AC3">
              <w:rPr>
                <w:rFonts w:ascii="Arial" w:hAnsi="Arial" w:cs="Arial"/>
                <w:szCs w:val="22"/>
              </w:rPr>
              <w:t xml:space="preserve"> with</w:t>
            </w:r>
            <w:r>
              <w:rPr>
                <w:rFonts w:ascii="Arial" w:hAnsi="Arial" w:cs="Arial"/>
                <w:szCs w:val="22"/>
              </w:rPr>
              <w:t xml:space="preserve"> a potential</w:t>
            </w:r>
            <w:r w:rsidRPr="0ECF8502">
              <w:rPr>
                <w:rFonts w:ascii="Arial" w:hAnsi="Arial" w:cs="Arial"/>
                <w:color w:val="000000" w:themeColor="text1"/>
                <w:szCs w:val="22"/>
              </w:rPr>
              <w:t xml:space="preserve"> employment support specialism in one or more of the following areas:</w:t>
            </w:r>
          </w:p>
          <w:p w14:paraId="0D0B97A3" w14:textId="77777777" w:rsidR="00384A49" w:rsidRPr="00B162D4" w:rsidRDefault="00384A49" w:rsidP="00B162D4">
            <w:pPr>
              <w:pStyle w:val="ListParagraph"/>
              <w:numPr>
                <w:ilvl w:val="0"/>
                <w:numId w:val="42"/>
              </w:numPr>
              <w:autoSpaceDE w:val="0"/>
              <w:autoSpaceDN w:val="0"/>
              <w:adjustRightInd w:val="0"/>
              <w:spacing w:line="276" w:lineRule="auto"/>
              <w:rPr>
                <w:color w:val="000000"/>
                <w:sz w:val="22"/>
                <w:szCs w:val="20"/>
              </w:rPr>
            </w:pPr>
            <w:r w:rsidRPr="00B162D4">
              <w:rPr>
                <w:color w:val="000000"/>
                <w:sz w:val="22"/>
                <w:szCs w:val="20"/>
              </w:rPr>
              <w:t>Youth unemployment, criminal justice, mental health, physical disability/health conditions, learning disability and autism, long term unemployment</w:t>
            </w:r>
          </w:p>
          <w:p w14:paraId="10C50895" w14:textId="77777777" w:rsidR="00384A49" w:rsidRPr="00B162D4" w:rsidRDefault="00384A49" w:rsidP="00B162D4">
            <w:pPr>
              <w:pStyle w:val="ListParagraph"/>
              <w:numPr>
                <w:ilvl w:val="0"/>
                <w:numId w:val="42"/>
              </w:numPr>
              <w:autoSpaceDE w:val="0"/>
              <w:autoSpaceDN w:val="0"/>
              <w:adjustRightInd w:val="0"/>
              <w:spacing w:line="276" w:lineRule="auto"/>
              <w:rPr>
                <w:color w:val="000000"/>
                <w:sz w:val="22"/>
                <w:szCs w:val="20"/>
              </w:rPr>
            </w:pPr>
            <w:r w:rsidRPr="00B162D4">
              <w:rPr>
                <w:color w:val="000000" w:themeColor="text1"/>
                <w:sz w:val="22"/>
                <w:szCs w:val="20"/>
              </w:rPr>
              <w:t>Sector based specialism in creative and digital industries</w:t>
            </w:r>
          </w:p>
          <w:p w14:paraId="281FC455" w14:textId="02979182" w:rsidR="00700FBF" w:rsidRPr="00E61C05" w:rsidRDefault="00700FBF" w:rsidP="0083109B">
            <w:pPr>
              <w:spacing w:before="0" w:after="0" w:line="240" w:lineRule="auto"/>
              <w:textAlignment w:val="baseline"/>
              <w:rPr>
                <w:rFonts w:ascii="Times New Roman" w:eastAsia="Times New Roman" w:hAnsi="Times New Roman" w:cs="Times New Roman"/>
                <w:sz w:val="24"/>
                <w:lang w:eastAsia="en-GB"/>
              </w:rPr>
            </w:pPr>
          </w:p>
        </w:tc>
        <w:tc>
          <w:tcPr>
            <w:tcW w:w="1663" w:type="dxa"/>
            <w:tcBorders>
              <w:top w:val="single" w:sz="6" w:space="0" w:color="auto"/>
              <w:left w:val="single" w:sz="6" w:space="0" w:color="auto"/>
              <w:bottom w:val="single" w:sz="6" w:space="0" w:color="auto"/>
              <w:right w:val="single" w:sz="6" w:space="0" w:color="auto"/>
            </w:tcBorders>
            <w:hideMark/>
          </w:tcPr>
          <w:p w14:paraId="65BBB343" w14:textId="77777777" w:rsidR="00700FBF" w:rsidRPr="00E61C05" w:rsidRDefault="00700FBF" w:rsidP="0083109B">
            <w:pPr>
              <w:spacing w:before="0" w:after="0" w:line="240" w:lineRule="auto"/>
              <w:jc w:val="center"/>
              <w:textAlignment w:val="baseline"/>
              <w:rPr>
                <w:rFonts w:ascii="Times New Roman" w:eastAsia="Times New Roman" w:hAnsi="Times New Roman" w:cs="Times New Roman"/>
                <w:sz w:val="24"/>
                <w:lang w:eastAsia="en-GB"/>
              </w:rPr>
            </w:pPr>
            <w:r w:rsidRPr="00E61C05">
              <w:rPr>
                <w:rFonts w:ascii="Wingdings" w:eastAsia="Times New Roman" w:hAnsi="Wingdings" w:cs="Times New Roman"/>
                <w:sz w:val="20"/>
                <w:szCs w:val="20"/>
                <w:lang w:eastAsia="en-GB"/>
              </w:rPr>
              <w:t>ü</w:t>
            </w:r>
            <w:r w:rsidRPr="00E61C05">
              <w:rPr>
                <w:rFonts w:ascii="Arial" w:eastAsia="Times New Roman" w:hAnsi="Arial" w:cs="Arial"/>
                <w:szCs w:val="22"/>
                <w:lang w:eastAsia="en-GB"/>
              </w:rPr>
              <w:t>A </w:t>
            </w:r>
          </w:p>
        </w:tc>
      </w:tr>
      <w:tr w:rsidR="00700FBF" w:rsidRPr="00E61C05" w14:paraId="33BC2992" w14:textId="77777777" w:rsidTr="0083109B">
        <w:trPr>
          <w:trHeight w:val="300"/>
        </w:trPr>
        <w:tc>
          <w:tcPr>
            <w:tcW w:w="1977" w:type="dxa"/>
            <w:tcBorders>
              <w:top w:val="single" w:sz="6" w:space="0" w:color="auto"/>
              <w:left w:val="single" w:sz="6" w:space="0" w:color="auto"/>
              <w:bottom w:val="single" w:sz="6" w:space="0" w:color="auto"/>
              <w:right w:val="single" w:sz="6" w:space="0" w:color="auto"/>
            </w:tcBorders>
            <w:hideMark/>
          </w:tcPr>
          <w:p w14:paraId="5E211790" w14:textId="77777777" w:rsidR="00700FBF" w:rsidRPr="00E61C05" w:rsidRDefault="00700FBF" w:rsidP="0083109B">
            <w:pPr>
              <w:spacing w:before="0" w:after="0" w:line="240" w:lineRule="auto"/>
              <w:textAlignment w:val="baseline"/>
              <w:rPr>
                <w:rFonts w:ascii="Times New Roman" w:eastAsia="Times New Roman" w:hAnsi="Times New Roman" w:cs="Times New Roman"/>
                <w:sz w:val="24"/>
                <w:lang w:eastAsia="en-GB"/>
              </w:rPr>
            </w:pPr>
            <w:r w:rsidRPr="00E61C05">
              <w:rPr>
                <w:rFonts w:ascii="Arial" w:eastAsia="Times New Roman" w:hAnsi="Arial" w:cs="Arial"/>
                <w:szCs w:val="22"/>
                <w:lang w:eastAsia="en-GB"/>
              </w:rPr>
              <w:t> </w:t>
            </w:r>
          </w:p>
        </w:tc>
        <w:tc>
          <w:tcPr>
            <w:tcW w:w="709" w:type="dxa"/>
            <w:tcBorders>
              <w:top w:val="single" w:sz="6" w:space="0" w:color="auto"/>
              <w:left w:val="single" w:sz="6" w:space="0" w:color="auto"/>
              <w:bottom w:val="single" w:sz="6" w:space="0" w:color="auto"/>
              <w:right w:val="single" w:sz="6" w:space="0" w:color="auto"/>
            </w:tcBorders>
            <w:hideMark/>
          </w:tcPr>
          <w:p w14:paraId="3691E1BB" w14:textId="77777777" w:rsidR="00700FBF" w:rsidRPr="00E61C05" w:rsidRDefault="00700FBF" w:rsidP="0083109B">
            <w:pPr>
              <w:spacing w:before="0" w:after="0" w:line="240" w:lineRule="auto"/>
              <w:textAlignment w:val="baseline"/>
              <w:rPr>
                <w:rFonts w:ascii="Times New Roman" w:eastAsia="Times New Roman" w:hAnsi="Times New Roman" w:cs="Times New Roman"/>
                <w:sz w:val="24"/>
                <w:lang w:eastAsia="en-GB"/>
              </w:rPr>
            </w:pPr>
            <w:r w:rsidRPr="00E61C05">
              <w:rPr>
                <w:rFonts w:ascii="Arial" w:eastAsia="Times New Roman" w:hAnsi="Arial" w:cs="Arial"/>
                <w:szCs w:val="22"/>
                <w:lang w:eastAsia="en-GB"/>
              </w:rPr>
              <w:t>K2 </w:t>
            </w:r>
          </w:p>
        </w:tc>
        <w:tc>
          <w:tcPr>
            <w:tcW w:w="5386" w:type="dxa"/>
            <w:tcBorders>
              <w:top w:val="single" w:sz="6" w:space="0" w:color="auto"/>
              <w:left w:val="single" w:sz="6" w:space="0" w:color="auto"/>
              <w:bottom w:val="single" w:sz="6" w:space="0" w:color="auto"/>
              <w:right w:val="single" w:sz="6" w:space="0" w:color="auto"/>
            </w:tcBorders>
            <w:hideMark/>
          </w:tcPr>
          <w:p w14:paraId="43ADFD0A" w14:textId="77777777" w:rsidR="00384A49" w:rsidRPr="00D02781" w:rsidRDefault="00384A49" w:rsidP="00384A49">
            <w:pPr>
              <w:autoSpaceDE w:val="0"/>
              <w:autoSpaceDN w:val="0"/>
              <w:adjustRightInd w:val="0"/>
              <w:spacing w:line="276" w:lineRule="auto"/>
              <w:rPr>
                <w:rFonts w:ascii="Arial" w:hAnsi="Arial" w:cs="Arial"/>
                <w:color w:val="000000"/>
                <w:szCs w:val="22"/>
              </w:rPr>
            </w:pPr>
            <w:r w:rsidRPr="00D02781">
              <w:rPr>
                <w:rFonts w:ascii="Arial" w:hAnsi="Arial" w:cs="Arial"/>
                <w:color w:val="000000"/>
                <w:szCs w:val="22"/>
              </w:rPr>
              <w:t>Up to date knowledge and awareness of local, regional, and national provision and policies that impact on employment and skills activity</w:t>
            </w:r>
          </w:p>
          <w:p w14:paraId="711DF3A1" w14:textId="77777777" w:rsidR="00700FBF" w:rsidRPr="00D02781" w:rsidRDefault="00700FBF" w:rsidP="0083109B">
            <w:pPr>
              <w:spacing w:before="0" w:after="0" w:line="240" w:lineRule="auto"/>
              <w:textAlignment w:val="baseline"/>
              <w:rPr>
                <w:rFonts w:ascii="Times New Roman" w:eastAsia="Times New Roman" w:hAnsi="Times New Roman" w:cs="Times New Roman"/>
                <w:sz w:val="24"/>
                <w:lang w:eastAsia="en-GB"/>
              </w:rPr>
            </w:pPr>
          </w:p>
        </w:tc>
        <w:tc>
          <w:tcPr>
            <w:tcW w:w="1663" w:type="dxa"/>
            <w:tcBorders>
              <w:top w:val="single" w:sz="6" w:space="0" w:color="auto"/>
              <w:left w:val="single" w:sz="6" w:space="0" w:color="auto"/>
              <w:bottom w:val="single" w:sz="6" w:space="0" w:color="auto"/>
              <w:right w:val="single" w:sz="6" w:space="0" w:color="auto"/>
            </w:tcBorders>
            <w:hideMark/>
          </w:tcPr>
          <w:p w14:paraId="251863DF" w14:textId="2C2D1B57" w:rsidR="00700FBF" w:rsidRPr="00E61C05" w:rsidRDefault="00700FBF" w:rsidP="0083109B">
            <w:pPr>
              <w:spacing w:before="0" w:after="0" w:line="240" w:lineRule="auto"/>
              <w:jc w:val="center"/>
              <w:textAlignment w:val="baseline"/>
              <w:rPr>
                <w:rFonts w:ascii="Times New Roman" w:eastAsia="Times New Roman" w:hAnsi="Times New Roman" w:cs="Times New Roman"/>
                <w:sz w:val="24"/>
                <w:lang w:eastAsia="en-GB"/>
              </w:rPr>
            </w:pPr>
            <w:r w:rsidRPr="00E61C05">
              <w:rPr>
                <w:rFonts w:ascii="Arial" w:eastAsia="Times New Roman" w:hAnsi="Arial" w:cs="Arial"/>
                <w:sz w:val="20"/>
                <w:szCs w:val="20"/>
                <w:lang w:eastAsia="en-GB"/>
              </w:rPr>
              <w:t> </w:t>
            </w:r>
            <w:r w:rsidR="00384A49" w:rsidRPr="00E61C05">
              <w:rPr>
                <w:rFonts w:ascii="Arial" w:eastAsia="Times New Roman" w:hAnsi="Arial" w:cs="Arial"/>
                <w:szCs w:val="22"/>
                <w:lang w:eastAsia="en-GB"/>
              </w:rPr>
              <w:t>A </w:t>
            </w:r>
          </w:p>
        </w:tc>
      </w:tr>
      <w:tr w:rsidR="00384A49" w:rsidRPr="00E61C05" w14:paraId="2A50DAD9" w14:textId="77777777" w:rsidTr="0083109B">
        <w:trPr>
          <w:trHeight w:val="300"/>
        </w:trPr>
        <w:tc>
          <w:tcPr>
            <w:tcW w:w="1977" w:type="dxa"/>
            <w:tcBorders>
              <w:top w:val="single" w:sz="6" w:space="0" w:color="auto"/>
              <w:left w:val="single" w:sz="6" w:space="0" w:color="auto"/>
              <w:bottom w:val="single" w:sz="6" w:space="0" w:color="auto"/>
              <w:right w:val="single" w:sz="6" w:space="0" w:color="auto"/>
            </w:tcBorders>
            <w:hideMark/>
          </w:tcPr>
          <w:p w14:paraId="54938B6C" w14:textId="77777777" w:rsidR="00384A49" w:rsidRPr="00E61C05" w:rsidRDefault="00384A49" w:rsidP="00384A49">
            <w:pPr>
              <w:spacing w:before="0" w:after="0" w:line="240" w:lineRule="auto"/>
              <w:textAlignment w:val="baseline"/>
              <w:rPr>
                <w:rFonts w:ascii="Times New Roman" w:eastAsia="Times New Roman" w:hAnsi="Times New Roman" w:cs="Times New Roman"/>
                <w:sz w:val="24"/>
                <w:lang w:eastAsia="en-GB"/>
              </w:rPr>
            </w:pPr>
            <w:r w:rsidRPr="00E61C05">
              <w:rPr>
                <w:rFonts w:ascii="Arial" w:eastAsia="Times New Roman" w:hAnsi="Arial" w:cs="Arial"/>
                <w:szCs w:val="22"/>
                <w:lang w:eastAsia="en-GB"/>
              </w:rPr>
              <w:t> </w:t>
            </w:r>
          </w:p>
        </w:tc>
        <w:tc>
          <w:tcPr>
            <w:tcW w:w="709" w:type="dxa"/>
            <w:tcBorders>
              <w:top w:val="single" w:sz="6" w:space="0" w:color="auto"/>
              <w:left w:val="single" w:sz="6" w:space="0" w:color="auto"/>
              <w:bottom w:val="single" w:sz="6" w:space="0" w:color="auto"/>
              <w:right w:val="single" w:sz="6" w:space="0" w:color="auto"/>
            </w:tcBorders>
            <w:hideMark/>
          </w:tcPr>
          <w:p w14:paraId="3B588FB7" w14:textId="77777777" w:rsidR="00384A49" w:rsidRPr="00E61C05" w:rsidRDefault="00384A49" w:rsidP="00384A49">
            <w:pPr>
              <w:spacing w:before="0" w:after="0" w:line="240" w:lineRule="auto"/>
              <w:textAlignment w:val="baseline"/>
              <w:rPr>
                <w:rFonts w:ascii="Times New Roman" w:eastAsia="Times New Roman" w:hAnsi="Times New Roman" w:cs="Times New Roman"/>
                <w:sz w:val="24"/>
                <w:lang w:eastAsia="en-GB"/>
              </w:rPr>
            </w:pPr>
            <w:r w:rsidRPr="00E61C05">
              <w:rPr>
                <w:rFonts w:ascii="Arial" w:eastAsia="Times New Roman" w:hAnsi="Arial" w:cs="Arial"/>
                <w:szCs w:val="22"/>
                <w:lang w:eastAsia="en-GB"/>
              </w:rPr>
              <w:t>K3 </w:t>
            </w:r>
          </w:p>
        </w:tc>
        <w:tc>
          <w:tcPr>
            <w:tcW w:w="5386" w:type="dxa"/>
            <w:tcBorders>
              <w:top w:val="single" w:sz="6" w:space="0" w:color="auto"/>
              <w:left w:val="single" w:sz="6" w:space="0" w:color="auto"/>
              <w:bottom w:val="single" w:sz="6" w:space="0" w:color="auto"/>
              <w:right w:val="single" w:sz="6" w:space="0" w:color="auto"/>
            </w:tcBorders>
            <w:hideMark/>
          </w:tcPr>
          <w:p w14:paraId="20089BA4" w14:textId="07991236" w:rsidR="00384A49" w:rsidRPr="00E61C05" w:rsidRDefault="00384A49" w:rsidP="00384A49">
            <w:pPr>
              <w:spacing w:before="0" w:after="0" w:line="240" w:lineRule="auto"/>
              <w:textAlignment w:val="baseline"/>
              <w:rPr>
                <w:rFonts w:ascii="Times New Roman" w:eastAsia="Times New Roman" w:hAnsi="Times New Roman" w:cs="Times New Roman"/>
                <w:sz w:val="24"/>
                <w:lang w:eastAsia="en-GB"/>
              </w:rPr>
            </w:pPr>
            <w:r w:rsidRPr="006A1AC3">
              <w:rPr>
                <w:rFonts w:ascii="Arial" w:hAnsi="Arial" w:cs="Arial"/>
                <w:szCs w:val="22"/>
              </w:rPr>
              <w:t>Advanced knowledge of office skills and use of common IT systems including spreadsheets, databases</w:t>
            </w:r>
            <w:r>
              <w:rPr>
                <w:rFonts w:ascii="Arial" w:hAnsi="Arial" w:cs="Arial"/>
                <w:szCs w:val="22"/>
              </w:rPr>
              <w:t>,</w:t>
            </w:r>
            <w:r w:rsidRPr="006A1AC3">
              <w:rPr>
                <w:rFonts w:ascii="Arial" w:hAnsi="Arial" w:cs="Arial"/>
                <w:szCs w:val="22"/>
              </w:rPr>
              <w:t xml:space="preserve"> and CRM systems</w:t>
            </w:r>
          </w:p>
        </w:tc>
        <w:tc>
          <w:tcPr>
            <w:tcW w:w="1663" w:type="dxa"/>
            <w:tcBorders>
              <w:top w:val="single" w:sz="6" w:space="0" w:color="auto"/>
              <w:left w:val="single" w:sz="6" w:space="0" w:color="auto"/>
              <w:bottom w:val="single" w:sz="6" w:space="0" w:color="auto"/>
              <w:right w:val="single" w:sz="6" w:space="0" w:color="auto"/>
            </w:tcBorders>
            <w:hideMark/>
          </w:tcPr>
          <w:p w14:paraId="0547B0A8" w14:textId="4A83A06B" w:rsidR="00384A49" w:rsidRPr="00E61C05" w:rsidRDefault="00384A49" w:rsidP="00384A49">
            <w:pPr>
              <w:spacing w:before="0" w:after="0" w:line="240" w:lineRule="auto"/>
              <w:jc w:val="center"/>
              <w:textAlignment w:val="baseline"/>
              <w:rPr>
                <w:rFonts w:ascii="Times New Roman" w:eastAsia="Times New Roman" w:hAnsi="Times New Roman" w:cs="Times New Roman"/>
                <w:sz w:val="24"/>
                <w:lang w:eastAsia="en-GB"/>
              </w:rPr>
            </w:pPr>
            <w:r w:rsidRPr="00E61C05">
              <w:rPr>
                <w:rFonts w:ascii="Arial" w:eastAsia="Times New Roman" w:hAnsi="Arial" w:cs="Arial"/>
                <w:szCs w:val="22"/>
                <w:lang w:eastAsia="en-GB"/>
              </w:rPr>
              <w:t>A</w:t>
            </w:r>
            <w:r>
              <w:rPr>
                <w:rFonts w:ascii="Arial" w:eastAsia="Times New Roman" w:hAnsi="Arial" w:cs="Arial"/>
                <w:szCs w:val="22"/>
                <w:lang w:eastAsia="en-GB"/>
              </w:rPr>
              <w:t>/I</w:t>
            </w:r>
          </w:p>
        </w:tc>
      </w:tr>
      <w:tr w:rsidR="00384A49" w:rsidRPr="00E61C05" w14:paraId="7DCBB7B8" w14:textId="77777777" w:rsidTr="0083109B">
        <w:trPr>
          <w:trHeight w:val="484"/>
        </w:trPr>
        <w:tc>
          <w:tcPr>
            <w:tcW w:w="1977" w:type="dxa"/>
            <w:tcBorders>
              <w:top w:val="single" w:sz="6" w:space="0" w:color="auto"/>
              <w:left w:val="single" w:sz="6" w:space="0" w:color="auto"/>
              <w:bottom w:val="single" w:sz="6" w:space="0" w:color="auto"/>
              <w:right w:val="single" w:sz="6" w:space="0" w:color="auto"/>
            </w:tcBorders>
            <w:hideMark/>
          </w:tcPr>
          <w:p w14:paraId="3F26EA76" w14:textId="77777777" w:rsidR="00384A49" w:rsidRPr="00E61C05" w:rsidRDefault="00384A49" w:rsidP="00384A49">
            <w:pPr>
              <w:spacing w:before="0" w:after="0" w:line="240" w:lineRule="auto"/>
              <w:textAlignment w:val="baseline"/>
              <w:rPr>
                <w:rFonts w:ascii="Times New Roman" w:eastAsia="Times New Roman" w:hAnsi="Times New Roman" w:cs="Times New Roman"/>
                <w:sz w:val="24"/>
                <w:lang w:eastAsia="en-GB"/>
              </w:rPr>
            </w:pPr>
            <w:r w:rsidRPr="00E61C05">
              <w:rPr>
                <w:rFonts w:ascii="Arial" w:eastAsia="Times New Roman" w:hAnsi="Arial" w:cs="Arial"/>
                <w:b/>
                <w:bCs/>
                <w:szCs w:val="22"/>
                <w:lang w:eastAsia="en-GB"/>
              </w:rPr>
              <w:t>Relevant Experience</w:t>
            </w:r>
            <w:r w:rsidRPr="00E61C05">
              <w:rPr>
                <w:rFonts w:ascii="Arial" w:eastAsia="Times New Roman" w:hAnsi="Arial" w:cs="Arial"/>
                <w:szCs w:val="22"/>
                <w:lang w:eastAsia="en-GB"/>
              </w:rPr>
              <w:t> </w:t>
            </w:r>
          </w:p>
          <w:p w14:paraId="52FD74D4" w14:textId="77777777" w:rsidR="00384A49" w:rsidRPr="00E61C05" w:rsidRDefault="00384A49" w:rsidP="00384A49">
            <w:pPr>
              <w:spacing w:before="0" w:after="0" w:line="240" w:lineRule="auto"/>
              <w:textAlignment w:val="baseline"/>
              <w:rPr>
                <w:rFonts w:ascii="Times New Roman" w:eastAsia="Times New Roman" w:hAnsi="Times New Roman" w:cs="Times New Roman"/>
                <w:sz w:val="24"/>
                <w:lang w:eastAsia="en-GB"/>
              </w:rPr>
            </w:pPr>
            <w:r w:rsidRPr="00E61C05">
              <w:rPr>
                <w:rFonts w:ascii="Arial" w:eastAsia="Times New Roman" w:hAnsi="Arial" w:cs="Arial"/>
                <w:szCs w:val="22"/>
                <w:lang w:eastAsia="en-GB"/>
              </w:rPr>
              <w:t> </w:t>
            </w:r>
          </w:p>
        </w:tc>
        <w:tc>
          <w:tcPr>
            <w:tcW w:w="709" w:type="dxa"/>
            <w:tcBorders>
              <w:top w:val="single" w:sz="6" w:space="0" w:color="auto"/>
              <w:left w:val="single" w:sz="6" w:space="0" w:color="auto"/>
              <w:bottom w:val="single" w:sz="6" w:space="0" w:color="auto"/>
              <w:right w:val="single" w:sz="6" w:space="0" w:color="auto"/>
            </w:tcBorders>
            <w:hideMark/>
          </w:tcPr>
          <w:p w14:paraId="6077B930" w14:textId="77777777" w:rsidR="00384A49" w:rsidRPr="00E61C05" w:rsidRDefault="00384A49" w:rsidP="00384A49">
            <w:pPr>
              <w:spacing w:before="0" w:after="0" w:line="240" w:lineRule="auto"/>
              <w:textAlignment w:val="baseline"/>
              <w:rPr>
                <w:rFonts w:ascii="Times New Roman" w:eastAsia="Times New Roman" w:hAnsi="Times New Roman" w:cs="Times New Roman"/>
                <w:sz w:val="24"/>
                <w:lang w:eastAsia="en-GB"/>
              </w:rPr>
            </w:pPr>
            <w:r w:rsidRPr="00E61C05">
              <w:rPr>
                <w:rFonts w:ascii="Arial" w:eastAsia="Times New Roman" w:hAnsi="Arial" w:cs="Arial"/>
                <w:szCs w:val="22"/>
                <w:lang w:eastAsia="en-GB"/>
              </w:rPr>
              <w:t>E1 </w:t>
            </w:r>
          </w:p>
        </w:tc>
        <w:tc>
          <w:tcPr>
            <w:tcW w:w="5386" w:type="dxa"/>
            <w:tcBorders>
              <w:top w:val="single" w:sz="6" w:space="0" w:color="auto"/>
              <w:left w:val="single" w:sz="6" w:space="0" w:color="auto"/>
              <w:bottom w:val="single" w:sz="6" w:space="0" w:color="auto"/>
              <w:right w:val="single" w:sz="6" w:space="0" w:color="auto"/>
            </w:tcBorders>
            <w:hideMark/>
          </w:tcPr>
          <w:p w14:paraId="6C084DE9" w14:textId="29B7A46E" w:rsidR="00384A49" w:rsidRPr="007E539D" w:rsidRDefault="00384A49" w:rsidP="00384A49">
            <w:pPr>
              <w:spacing w:line="276" w:lineRule="auto"/>
              <w:rPr>
                <w:rFonts w:ascii="Arial" w:hAnsi="Arial" w:cs="Arial"/>
                <w:szCs w:val="22"/>
              </w:rPr>
            </w:pPr>
            <w:r w:rsidRPr="006A1AC3">
              <w:rPr>
                <w:rFonts w:ascii="Arial" w:hAnsi="Arial" w:cs="Arial"/>
                <w:szCs w:val="22"/>
              </w:rPr>
              <w:t xml:space="preserve">Experience of managing a caseload on a </w:t>
            </w:r>
            <w:r>
              <w:rPr>
                <w:rFonts w:ascii="Arial" w:hAnsi="Arial" w:cs="Arial"/>
                <w:szCs w:val="22"/>
              </w:rPr>
              <w:t>one-to-one</w:t>
            </w:r>
            <w:r w:rsidRPr="006A1AC3">
              <w:rPr>
                <w:rFonts w:ascii="Arial" w:hAnsi="Arial" w:cs="Arial"/>
                <w:szCs w:val="22"/>
              </w:rPr>
              <w:t xml:space="preserve"> basis, engaging, assessing and action planning with candidates</w:t>
            </w:r>
            <w:r>
              <w:rPr>
                <w:rFonts w:ascii="Arial" w:hAnsi="Arial" w:cs="Arial"/>
                <w:szCs w:val="22"/>
              </w:rPr>
              <w:t xml:space="preserve">, </w:t>
            </w:r>
            <w:r w:rsidRPr="006A1AC3">
              <w:rPr>
                <w:rFonts w:ascii="Arial" w:hAnsi="Arial" w:cs="Arial"/>
                <w:szCs w:val="22"/>
              </w:rPr>
              <w:t>recognising the importance of regular contact</w:t>
            </w:r>
            <w:r w:rsidRPr="1F66485E">
              <w:rPr>
                <w:rFonts w:ascii="Arial" w:hAnsi="Arial" w:cs="Arial"/>
                <w:szCs w:val="22"/>
              </w:rPr>
              <w:t xml:space="preserve"> to build rapport</w:t>
            </w:r>
            <w:r w:rsidRPr="006A1AC3">
              <w:rPr>
                <w:rFonts w:ascii="Arial" w:hAnsi="Arial" w:cs="Arial"/>
                <w:szCs w:val="22"/>
              </w:rPr>
              <w:t>, reviews and effective tracking and recording of progress</w:t>
            </w:r>
          </w:p>
        </w:tc>
        <w:tc>
          <w:tcPr>
            <w:tcW w:w="1663" w:type="dxa"/>
            <w:tcBorders>
              <w:top w:val="single" w:sz="6" w:space="0" w:color="auto"/>
              <w:left w:val="single" w:sz="6" w:space="0" w:color="auto"/>
              <w:bottom w:val="single" w:sz="6" w:space="0" w:color="auto"/>
              <w:right w:val="single" w:sz="6" w:space="0" w:color="auto"/>
            </w:tcBorders>
            <w:hideMark/>
          </w:tcPr>
          <w:p w14:paraId="15A1DDEE" w14:textId="08A92820" w:rsidR="00384A49" w:rsidRPr="00E61C05" w:rsidRDefault="00384A49" w:rsidP="00384A49">
            <w:pPr>
              <w:spacing w:before="0" w:after="0" w:line="240" w:lineRule="auto"/>
              <w:jc w:val="center"/>
              <w:textAlignment w:val="baseline"/>
              <w:rPr>
                <w:rFonts w:ascii="Times New Roman" w:eastAsia="Times New Roman" w:hAnsi="Times New Roman" w:cs="Times New Roman"/>
                <w:sz w:val="24"/>
                <w:lang w:eastAsia="en-GB"/>
              </w:rPr>
            </w:pPr>
            <w:r w:rsidRPr="00E61C05">
              <w:rPr>
                <w:rFonts w:ascii="Wingdings" w:eastAsia="Times New Roman" w:hAnsi="Wingdings" w:cs="Times New Roman"/>
                <w:sz w:val="20"/>
                <w:szCs w:val="20"/>
                <w:lang w:eastAsia="en-GB"/>
              </w:rPr>
              <w:t>ü</w:t>
            </w:r>
            <w:r w:rsidRPr="00E61C05">
              <w:rPr>
                <w:rFonts w:ascii="Arial" w:eastAsia="Times New Roman" w:hAnsi="Arial" w:cs="Arial"/>
                <w:szCs w:val="22"/>
                <w:lang w:eastAsia="en-GB"/>
              </w:rPr>
              <w:t>A</w:t>
            </w:r>
            <w:r>
              <w:rPr>
                <w:rFonts w:ascii="Arial" w:eastAsia="Times New Roman" w:hAnsi="Arial" w:cs="Arial"/>
                <w:szCs w:val="22"/>
                <w:lang w:eastAsia="en-GB"/>
              </w:rPr>
              <w:t>/I</w:t>
            </w:r>
          </w:p>
        </w:tc>
      </w:tr>
      <w:tr w:rsidR="00384A49" w:rsidRPr="00E61C05" w14:paraId="28B0ECA4" w14:textId="77777777" w:rsidTr="0083109B">
        <w:trPr>
          <w:trHeight w:val="300"/>
        </w:trPr>
        <w:tc>
          <w:tcPr>
            <w:tcW w:w="1977" w:type="dxa"/>
            <w:tcBorders>
              <w:top w:val="single" w:sz="6" w:space="0" w:color="auto"/>
              <w:left w:val="single" w:sz="6" w:space="0" w:color="auto"/>
              <w:bottom w:val="single" w:sz="6" w:space="0" w:color="auto"/>
              <w:right w:val="single" w:sz="6" w:space="0" w:color="auto"/>
            </w:tcBorders>
            <w:hideMark/>
          </w:tcPr>
          <w:p w14:paraId="0B53F9E5" w14:textId="77777777" w:rsidR="00384A49" w:rsidRPr="00E61C05" w:rsidRDefault="00384A49" w:rsidP="00384A49">
            <w:pPr>
              <w:spacing w:before="0" w:after="0" w:line="240" w:lineRule="auto"/>
              <w:textAlignment w:val="baseline"/>
              <w:rPr>
                <w:rFonts w:ascii="Times New Roman" w:eastAsia="Times New Roman" w:hAnsi="Times New Roman" w:cs="Times New Roman"/>
                <w:sz w:val="24"/>
                <w:lang w:eastAsia="en-GB"/>
              </w:rPr>
            </w:pPr>
            <w:r w:rsidRPr="00E61C05">
              <w:rPr>
                <w:rFonts w:ascii="Arial" w:eastAsia="Times New Roman" w:hAnsi="Arial" w:cs="Arial"/>
                <w:szCs w:val="22"/>
                <w:lang w:eastAsia="en-GB"/>
              </w:rPr>
              <w:t> </w:t>
            </w:r>
          </w:p>
        </w:tc>
        <w:tc>
          <w:tcPr>
            <w:tcW w:w="709" w:type="dxa"/>
            <w:tcBorders>
              <w:top w:val="single" w:sz="6" w:space="0" w:color="auto"/>
              <w:left w:val="single" w:sz="6" w:space="0" w:color="auto"/>
              <w:bottom w:val="single" w:sz="6" w:space="0" w:color="auto"/>
              <w:right w:val="single" w:sz="6" w:space="0" w:color="auto"/>
            </w:tcBorders>
            <w:hideMark/>
          </w:tcPr>
          <w:p w14:paraId="2FA676F9" w14:textId="77777777" w:rsidR="00384A49" w:rsidRPr="00E61C05" w:rsidRDefault="00384A49" w:rsidP="00384A49">
            <w:pPr>
              <w:spacing w:before="0" w:after="0" w:line="240" w:lineRule="auto"/>
              <w:textAlignment w:val="baseline"/>
              <w:rPr>
                <w:rFonts w:ascii="Times New Roman" w:eastAsia="Times New Roman" w:hAnsi="Times New Roman" w:cs="Times New Roman"/>
                <w:sz w:val="24"/>
                <w:lang w:eastAsia="en-GB"/>
              </w:rPr>
            </w:pPr>
            <w:r w:rsidRPr="00E61C05">
              <w:rPr>
                <w:rFonts w:ascii="Arial" w:eastAsia="Times New Roman" w:hAnsi="Arial" w:cs="Arial"/>
                <w:szCs w:val="22"/>
                <w:lang w:eastAsia="en-GB"/>
              </w:rPr>
              <w:t>E2 </w:t>
            </w:r>
          </w:p>
        </w:tc>
        <w:tc>
          <w:tcPr>
            <w:tcW w:w="5386" w:type="dxa"/>
            <w:tcBorders>
              <w:top w:val="single" w:sz="6" w:space="0" w:color="auto"/>
              <w:left w:val="single" w:sz="6" w:space="0" w:color="auto"/>
              <w:bottom w:val="single" w:sz="6" w:space="0" w:color="auto"/>
              <w:right w:val="single" w:sz="6" w:space="0" w:color="auto"/>
            </w:tcBorders>
            <w:hideMark/>
          </w:tcPr>
          <w:p w14:paraId="00B80F05" w14:textId="77777777" w:rsidR="00384A49" w:rsidRPr="006A1AC3" w:rsidRDefault="00384A49" w:rsidP="00384A49">
            <w:pPr>
              <w:spacing w:line="276" w:lineRule="auto"/>
              <w:rPr>
                <w:rFonts w:ascii="Arial" w:hAnsi="Arial" w:cs="Arial"/>
                <w:szCs w:val="22"/>
              </w:rPr>
            </w:pPr>
            <w:r w:rsidRPr="006A1AC3">
              <w:rPr>
                <w:rFonts w:ascii="Arial" w:hAnsi="Arial" w:cs="Arial"/>
                <w:szCs w:val="22"/>
              </w:rPr>
              <w:t xml:space="preserve">Demonstrable experience of establishing and maintaining relationships with wider </w:t>
            </w:r>
            <w:r w:rsidRPr="0D982CE1">
              <w:rPr>
                <w:rFonts w:ascii="Arial" w:hAnsi="Arial" w:cs="Arial"/>
                <w:szCs w:val="22"/>
              </w:rPr>
              <w:t>sector specific (Creative</w:t>
            </w:r>
            <w:r w:rsidRPr="006A1AC3">
              <w:rPr>
                <w:rFonts w:ascii="Arial" w:hAnsi="Arial" w:cs="Arial"/>
                <w:szCs w:val="22"/>
              </w:rPr>
              <w:t xml:space="preserve"> and </w:t>
            </w:r>
            <w:r w:rsidRPr="0D982CE1">
              <w:rPr>
                <w:rFonts w:ascii="Arial" w:hAnsi="Arial" w:cs="Arial"/>
                <w:szCs w:val="22"/>
              </w:rPr>
              <w:t xml:space="preserve">Digital) employment and skills </w:t>
            </w:r>
            <w:r w:rsidRPr="006A1AC3">
              <w:rPr>
                <w:rFonts w:ascii="Arial" w:hAnsi="Arial" w:cs="Arial"/>
                <w:szCs w:val="22"/>
              </w:rPr>
              <w:t>support agencies</w:t>
            </w:r>
            <w:r>
              <w:rPr>
                <w:rFonts w:ascii="Arial" w:hAnsi="Arial" w:cs="Arial"/>
                <w:szCs w:val="22"/>
              </w:rPr>
              <w:t>, employers,</w:t>
            </w:r>
            <w:r w:rsidRPr="006A1AC3">
              <w:rPr>
                <w:rFonts w:ascii="Arial" w:hAnsi="Arial" w:cs="Arial"/>
                <w:szCs w:val="22"/>
              </w:rPr>
              <w:t xml:space="preserve"> and </w:t>
            </w:r>
            <w:r>
              <w:rPr>
                <w:rFonts w:ascii="Arial" w:hAnsi="Arial" w:cs="Arial"/>
                <w:szCs w:val="22"/>
              </w:rPr>
              <w:t>employment and skills</w:t>
            </w:r>
            <w:r w:rsidRPr="006A1AC3">
              <w:rPr>
                <w:rFonts w:ascii="Arial" w:hAnsi="Arial" w:cs="Arial"/>
                <w:szCs w:val="22"/>
              </w:rPr>
              <w:t xml:space="preserve"> providers, identifying new and </w:t>
            </w:r>
            <w:r w:rsidRPr="0D982CE1">
              <w:rPr>
                <w:rFonts w:ascii="Arial" w:hAnsi="Arial" w:cs="Arial"/>
                <w:szCs w:val="22"/>
              </w:rPr>
              <w:t>innovative</w:t>
            </w:r>
            <w:r w:rsidRPr="006A1AC3">
              <w:rPr>
                <w:rFonts w:ascii="Arial" w:hAnsi="Arial" w:cs="Arial"/>
                <w:szCs w:val="22"/>
              </w:rPr>
              <w:t xml:space="preserve"> ways of working together to maximise outcomes for </w:t>
            </w:r>
            <w:r>
              <w:rPr>
                <w:rFonts w:ascii="Arial" w:hAnsi="Arial" w:cs="Arial"/>
                <w:szCs w:val="22"/>
              </w:rPr>
              <w:t>residents</w:t>
            </w:r>
          </w:p>
          <w:p w14:paraId="202EEB73" w14:textId="7E2EB6C6" w:rsidR="00384A49" w:rsidRPr="00E61C05" w:rsidRDefault="00384A49" w:rsidP="00384A49">
            <w:pPr>
              <w:spacing w:before="0" w:after="0" w:line="240" w:lineRule="auto"/>
              <w:textAlignment w:val="baseline"/>
              <w:rPr>
                <w:rFonts w:ascii="Times New Roman" w:eastAsia="Times New Roman" w:hAnsi="Times New Roman" w:cs="Times New Roman"/>
                <w:sz w:val="24"/>
                <w:lang w:eastAsia="en-GB"/>
              </w:rPr>
            </w:pPr>
          </w:p>
        </w:tc>
        <w:tc>
          <w:tcPr>
            <w:tcW w:w="1663" w:type="dxa"/>
            <w:tcBorders>
              <w:top w:val="single" w:sz="6" w:space="0" w:color="auto"/>
              <w:left w:val="single" w:sz="6" w:space="0" w:color="auto"/>
              <w:bottom w:val="single" w:sz="6" w:space="0" w:color="auto"/>
              <w:right w:val="single" w:sz="6" w:space="0" w:color="auto"/>
            </w:tcBorders>
            <w:hideMark/>
          </w:tcPr>
          <w:p w14:paraId="430B6F12" w14:textId="36ADFC6B" w:rsidR="00384A49" w:rsidRPr="00E61C05" w:rsidRDefault="00384A49" w:rsidP="00384A49">
            <w:pPr>
              <w:spacing w:before="0" w:after="0" w:line="240" w:lineRule="auto"/>
              <w:jc w:val="center"/>
              <w:textAlignment w:val="baseline"/>
              <w:rPr>
                <w:rFonts w:ascii="Times New Roman" w:eastAsia="Times New Roman" w:hAnsi="Times New Roman" w:cs="Times New Roman"/>
                <w:sz w:val="24"/>
                <w:lang w:eastAsia="en-GB"/>
              </w:rPr>
            </w:pPr>
            <w:r w:rsidRPr="00E61C05">
              <w:rPr>
                <w:rFonts w:ascii="Arial" w:eastAsia="Times New Roman" w:hAnsi="Arial" w:cs="Arial"/>
                <w:szCs w:val="22"/>
                <w:lang w:eastAsia="en-GB"/>
              </w:rPr>
              <w:t> </w:t>
            </w:r>
            <w:r>
              <w:rPr>
                <w:rFonts w:ascii="Arial" w:eastAsia="Times New Roman" w:hAnsi="Arial" w:cs="Arial"/>
                <w:szCs w:val="22"/>
                <w:lang w:eastAsia="en-GB"/>
              </w:rPr>
              <w:t>I</w:t>
            </w:r>
          </w:p>
        </w:tc>
      </w:tr>
      <w:tr w:rsidR="00384A49" w:rsidRPr="00E61C05" w14:paraId="70C8403E" w14:textId="77777777" w:rsidTr="0083109B">
        <w:trPr>
          <w:trHeight w:val="300"/>
        </w:trPr>
        <w:tc>
          <w:tcPr>
            <w:tcW w:w="1977" w:type="dxa"/>
            <w:tcBorders>
              <w:top w:val="single" w:sz="6" w:space="0" w:color="auto"/>
              <w:left w:val="single" w:sz="6" w:space="0" w:color="auto"/>
              <w:bottom w:val="single" w:sz="6" w:space="0" w:color="auto"/>
              <w:right w:val="single" w:sz="6" w:space="0" w:color="auto"/>
            </w:tcBorders>
            <w:hideMark/>
          </w:tcPr>
          <w:p w14:paraId="26732705" w14:textId="77777777" w:rsidR="00384A49" w:rsidRPr="00E61C05" w:rsidRDefault="00384A49" w:rsidP="00384A49">
            <w:pPr>
              <w:spacing w:before="0" w:after="0" w:line="240" w:lineRule="auto"/>
              <w:textAlignment w:val="baseline"/>
              <w:rPr>
                <w:rFonts w:ascii="Times New Roman" w:eastAsia="Times New Roman" w:hAnsi="Times New Roman" w:cs="Times New Roman"/>
                <w:sz w:val="24"/>
                <w:lang w:eastAsia="en-GB"/>
              </w:rPr>
            </w:pPr>
            <w:r w:rsidRPr="00E61C05">
              <w:rPr>
                <w:rFonts w:ascii="Arial" w:eastAsia="Times New Roman" w:hAnsi="Arial" w:cs="Arial"/>
                <w:szCs w:val="22"/>
                <w:lang w:eastAsia="en-GB"/>
              </w:rPr>
              <w:t> </w:t>
            </w:r>
          </w:p>
        </w:tc>
        <w:tc>
          <w:tcPr>
            <w:tcW w:w="709" w:type="dxa"/>
            <w:tcBorders>
              <w:top w:val="single" w:sz="6" w:space="0" w:color="auto"/>
              <w:left w:val="single" w:sz="6" w:space="0" w:color="auto"/>
              <w:bottom w:val="single" w:sz="6" w:space="0" w:color="auto"/>
              <w:right w:val="single" w:sz="6" w:space="0" w:color="auto"/>
            </w:tcBorders>
            <w:hideMark/>
          </w:tcPr>
          <w:p w14:paraId="2AACC3AF" w14:textId="77777777" w:rsidR="00384A49" w:rsidRPr="00E61C05" w:rsidRDefault="00384A49" w:rsidP="00384A49">
            <w:pPr>
              <w:spacing w:before="0" w:after="0" w:line="240" w:lineRule="auto"/>
              <w:textAlignment w:val="baseline"/>
              <w:rPr>
                <w:rFonts w:ascii="Times New Roman" w:eastAsia="Times New Roman" w:hAnsi="Times New Roman" w:cs="Times New Roman"/>
                <w:sz w:val="24"/>
                <w:lang w:eastAsia="en-GB"/>
              </w:rPr>
            </w:pPr>
            <w:r w:rsidRPr="00E61C05">
              <w:rPr>
                <w:rFonts w:ascii="Arial" w:eastAsia="Times New Roman" w:hAnsi="Arial" w:cs="Arial"/>
                <w:szCs w:val="22"/>
                <w:lang w:eastAsia="en-GB"/>
              </w:rPr>
              <w:t>E3 </w:t>
            </w:r>
          </w:p>
        </w:tc>
        <w:tc>
          <w:tcPr>
            <w:tcW w:w="5386" w:type="dxa"/>
            <w:tcBorders>
              <w:top w:val="single" w:sz="6" w:space="0" w:color="auto"/>
              <w:left w:val="single" w:sz="6" w:space="0" w:color="auto"/>
              <w:bottom w:val="single" w:sz="6" w:space="0" w:color="auto"/>
              <w:right w:val="single" w:sz="6" w:space="0" w:color="auto"/>
            </w:tcBorders>
            <w:hideMark/>
          </w:tcPr>
          <w:p w14:paraId="1F9DECA9" w14:textId="77777777" w:rsidR="00384A49" w:rsidRPr="006A1AC3" w:rsidRDefault="00384A49" w:rsidP="00384A49">
            <w:pPr>
              <w:spacing w:line="276" w:lineRule="auto"/>
              <w:jc w:val="both"/>
              <w:rPr>
                <w:rFonts w:ascii="Arial" w:hAnsi="Arial" w:cs="Arial"/>
                <w:szCs w:val="22"/>
              </w:rPr>
            </w:pPr>
            <w:r>
              <w:rPr>
                <w:rFonts w:ascii="Times New Roman" w:eastAsia="Times New Roman" w:hAnsi="Times New Roman" w:cs="Times New Roman"/>
                <w:sz w:val="24"/>
                <w:lang w:eastAsia="en-GB"/>
              </w:rPr>
              <w:tab/>
            </w:r>
            <w:r w:rsidRPr="006A1AC3">
              <w:rPr>
                <w:rFonts w:ascii="Arial" w:hAnsi="Arial" w:cs="Arial"/>
                <w:szCs w:val="22"/>
              </w:rPr>
              <w:t xml:space="preserve">Experience of accurate data recording, report writing and analysis of statistical data to inform </w:t>
            </w:r>
            <w:r w:rsidRPr="006A1AC3">
              <w:rPr>
                <w:rFonts w:ascii="Arial" w:hAnsi="Arial" w:cs="Arial"/>
                <w:szCs w:val="22"/>
              </w:rPr>
              <w:lastRenderedPageBreak/>
              <w:t>conclusions recognising the importance of this in supporting wider service planning</w:t>
            </w:r>
            <w:r w:rsidRPr="0D982CE1">
              <w:rPr>
                <w:rFonts w:ascii="Arial" w:hAnsi="Arial" w:cs="Arial"/>
                <w:szCs w:val="22"/>
              </w:rPr>
              <w:t>, and drawdown of funding.</w:t>
            </w:r>
          </w:p>
          <w:p w14:paraId="40DBD462" w14:textId="088CC113" w:rsidR="00384A49" w:rsidRPr="00E61C05" w:rsidRDefault="00384A49" w:rsidP="00384A49">
            <w:pPr>
              <w:tabs>
                <w:tab w:val="left" w:pos="1140"/>
              </w:tabs>
              <w:spacing w:before="0" w:after="0" w:line="240" w:lineRule="auto"/>
              <w:textAlignment w:val="baseline"/>
              <w:rPr>
                <w:rFonts w:ascii="Times New Roman" w:eastAsia="Times New Roman" w:hAnsi="Times New Roman" w:cs="Times New Roman"/>
                <w:sz w:val="24"/>
                <w:lang w:eastAsia="en-GB"/>
              </w:rPr>
            </w:pPr>
          </w:p>
        </w:tc>
        <w:tc>
          <w:tcPr>
            <w:tcW w:w="1663" w:type="dxa"/>
            <w:tcBorders>
              <w:top w:val="single" w:sz="6" w:space="0" w:color="auto"/>
              <w:left w:val="single" w:sz="6" w:space="0" w:color="auto"/>
              <w:bottom w:val="single" w:sz="6" w:space="0" w:color="auto"/>
              <w:right w:val="single" w:sz="6" w:space="0" w:color="auto"/>
            </w:tcBorders>
            <w:hideMark/>
          </w:tcPr>
          <w:p w14:paraId="4C6F9C33" w14:textId="77777777" w:rsidR="00384A49" w:rsidRPr="00E61C05" w:rsidRDefault="00384A49" w:rsidP="00384A49">
            <w:pPr>
              <w:spacing w:before="0" w:after="0" w:line="240" w:lineRule="auto"/>
              <w:jc w:val="center"/>
              <w:textAlignment w:val="baseline"/>
              <w:rPr>
                <w:rFonts w:ascii="Times New Roman" w:eastAsia="Times New Roman" w:hAnsi="Times New Roman" w:cs="Times New Roman"/>
                <w:sz w:val="24"/>
                <w:lang w:eastAsia="en-GB"/>
              </w:rPr>
            </w:pPr>
            <w:r w:rsidRPr="00E61C05">
              <w:rPr>
                <w:rFonts w:ascii="Wingdings" w:eastAsia="Times New Roman" w:hAnsi="Wingdings" w:cs="Times New Roman"/>
                <w:sz w:val="20"/>
                <w:szCs w:val="20"/>
                <w:lang w:eastAsia="en-GB"/>
              </w:rPr>
              <w:lastRenderedPageBreak/>
              <w:t>ü</w:t>
            </w:r>
            <w:r w:rsidRPr="00E61C05">
              <w:rPr>
                <w:rFonts w:ascii="Arial" w:eastAsia="Times New Roman" w:hAnsi="Arial" w:cs="Arial"/>
                <w:szCs w:val="22"/>
                <w:lang w:eastAsia="en-GB"/>
              </w:rPr>
              <w:t>A </w:t>
            </w:r>
          </w:p>
        </w:tc>
      </w:tr>
      <w:tr w:rsidR="00384A49" w:rsidRPr="00E61C05" w14:paraId="7AF5C07E" w14:textId="77777777" w:rsidTr="0083109B">
        <w:trPr>
          <w:trHeight w:val="300"/>
        </w:trPr>
        <w:tc>
          <w:tcPr>
            <w:tcW w:w="1977" w:type="dxa"/>
            <w:tcBorders>
              <w:top w:val="single" w:sz="6" w:space="0" w:color="auto"/>
              <w:left w:val="single" w:sz="6" w:space="0" w:color="auto"/>
              <w:bottom w:val="single" w:sz="6" w:space="0" w:color="auto"/>
              <w:right w:val="single" w:sz="6" w:space="0" w:color="auto"/>
            </w:tcBorders>
            <w:hideMark/>
          </w:tcPr>
          <w:p w14:paraId="5DBDE5B6" w14:textId="77777777" w:rsidR="00384A49" w:rsidRPr="00E61C05" w:rsidRDefault="00384A49" w:rsidP="00384A49">
            <w:pPr>
              <w:spacing w:before="0" w:after="0" w:line="240" w:lineRule="auto"/>
              <w:textAlignment w:val="baseline"/>
              <w:rPr>
                <w:rFonts w:ascii="Times New Roman" w:eastAsia="Times New Roman" w:hAnsi="Times New Roman" w:cs="Times New Roman"/>
                <w:sz w:val="24"/>
                <w:lang w:eastAsia="en-GB"/>
              </w:rPr>
            </w:pPr>
            <w:r w:rsidRPr="00E61C05">
              <w:rPr>
                <w:rFonts w:ascii="Arial" w:eastAsia="Times New Roman" w:hAnsi="Arial" w:cs="Arial"/>
                <w:b/>
                <w:bCs/>
                <w:szCs w:val="22"/>
                <w:lang w:eastAsia="en-GB"/>
              </w:rPr>
              <w:t>Qualification</w:t>
            </w:r>
            <w:r w:rsidRPr="00E61C05">
              <w:rPr>
                <w:rFonts w:ascii="Arial" w:eastAsia="Times New Roman" w:hAnsi="Arial" w:cs="Arial"/>
                <w:szCs w:val="22"/>
                <w:lang w:eastAsia="en-GB"/>
              </w:rPr>
              <w:t> </w:t>
            </w:r>
          </w:p>
        </w:tc>
        <w:tc>
          <w:tcPr>
            <w:tcW w:w="709" w:type="dxa"/>
            <w:tcBorders>
              <w:top w:val="single" w:sz="6" w:space="0" w:color="auto"/>
              <w:left w:val="single" w:sz="6" w:space="0" w:color="auto"/>
              <w:bottom w:val="single" w:sz="6" w:space="0" w:color="auto"/>
              <w:right w:val="single" w:sz="6" w:space="0" w:color="auto"/>
            </w:tcBorders>
            <w:hideMark/>
          </w:tcPr>
          <w:p w14:paraId="59226A95" w14:textId="6F618994" w:rsidR="00384A49" w:rsidRPr="00E61C05" w:rsidRDefault="00384A49" w:rsidP="00384A49">
            <w:pPr>
              <w:spacing w:before="0" w:after="0" w:line="240" w:lineRule="auto"/>
              <w:textAlignment w:val="baseline"/>
              <w:rPr>
                <w:rFonts w:ascii="Times New Roman" w:eastAsia="Times New Roman" w:hAnsi="Times New Roman" w:cs="Times New Roman"/>
                <w:sz w:val="24"/>
                <w:lang w:eastAsia="en-GB"/>
              </w:rPr>
            </w:pPr>
            <w:r w:rsidRPr="00E61C05">
              <w:rPr>
                <w:rFonts w:ascii="Arial" w:eastAsia="Times New Roman" w:hAnsi="Arial" w:cs="Arial"/>
                <w:szCs w:val="22"/>
                <w:lang w:eastAsia="en-GB"/>
              </w:rPr>
              <w:t> </w:t>
            </w:r>
            <w:r>
              <w:rPr>
                <w:rFonts w:ascii="Arial" w:eastAsia="Times New Roman" w:hAnsi="Arial" w:cs="Arial"/>
                <w:szCs w:val="22"/>
                <w:lang w:eastAsia="en-GB"/>
              </w:rPr>
              <w:t>Q1</w:t>
            </w:r>
          </w:p>
        </w:tc>
        <w:tc>
          <w:tcPr>
            <w:tcW w:w="5386" w:type="dxa"/>
            <w:tcBorders>
              <w:top w:val="single" w:sz="6" w:space="0" w:color="auto"/>
              <w:left w:val="single" w:sz="6" w:space="0" w:color="auto"/>
              <w:bottom w:val="single" w:sz="6" w:space="0" w:color="auto"/>
              <w:right w:val="single" w:sz="6" w:space="0" w:color="auto"/>
            </w:tcBorders>
            <w:hideMark/>
          </w:tcPr>
          <w:p w14:paraId="1FEAB1EB" w14:textId="1AC21630" w:rsidR="00384A49" w:rsidRPr="00D02781" w:rsidRDefault="00384A49" w:rsidP="00D02781">
            <w:pPr>
              <w:spacing w:line="276" w:lineRule="auto"/>
              <w:rPr>
                <w:rFonts w:ascii="Arial" w:hAnsi="Arial" w:cs="Arial"/>
                <w:szCs w:val="22"/>
              </w:rPr>
            </w:pPr>
            <w:r w:rsidRPr="00D02781">
              <w:rPr>
                <w:rFonts w:ascii="Arial" w:hAnsi="Arial" w:cs="Arial"/>
                <w:szCs w:val="22"/>
              </w:rPr>
              <w:t>NVQ Level 3 in Advice &amp; Guidance or Employability Services, or ability to demonstrate equivalence through significant experience in a relevant employment and skills facing role</w:t>
            </w:r>
          </w:p>
        </w:tc>
        <w:tc>
          <w:tcPr>
            <w:tcW w:w="1663" w:type="dxa"/>
            <w:tcBorders>
              <w:top w:val="single" w:sz="6" w:space="0" w:color="auto"/>
              <w:left w:val="single" w:sz="6" w:space="0" w:color="auto"/>
              <w:bottom w:val="single" w:sz="6" w:space="0" w:color="auto"/>
              <w:right w:val="single" w:sz="6" w:space="0" w:color="auto"/>
            </w:tcBorders>
            <w:hideMark/>
          </w:tcPr>
          <w:p w14:paraId="09B835D4" w14:textId="77777777" w:rsidR="00384A49" w:rsidRPr="00E61C05" w:rsidRDefault="00384A49" w:rsidP="00384A49">
            <w:pPr>
              <w:spacing w:before="0" w:after="0" w:line="240" w:lineRule="auto"/>
              <w:jc w:val="center"/>
              <w:textAlignment w:val="baseline"/>
              <w:rPr>
                <w:rFonts w:ascii="Times New Roman" w:eastAsia="Times New Roman" w:hAnsi="Times New Roman" w:cs="Times New Roman"/>
                <w:sz w:val="24"/>
                <w:lang w:eastAsia="en-GB"/>
              </w:rPr>
            </w:pPr>
            <w:r w:rsidRPr="00E61C05">
              <w:rPr>
                <w:rFonts w:ascii="Wingdings" w:eastAsia="Times New Roman" w:hAnsi="Wingdings" w:cs="Times New Roman"/>
                <w:sz w:val="20"/>
                <w:szCs w:val="20"/>
                <w:lang w:eastAsia="en-GB"/>
              </w:rPr>
              <w:t>ü</w:t>
            </w:r>
            <w:r w:rsidRPr="00E61C05">
              <w:rPr>
                <w:rFonts w:ascii="Arial" w:eastAsia="Times New Roman" w:hAnsi="Arial" w:cs="Arial"/>
                <w:szCs w:val="22"/>
                <w:lang w:eastAsia="en-GB"/>
              </w:rPr>
              <w:t>A  </w:t>
            </w:r>
          </w:p>
        </w:tc>
      </w:tr>
    </w:tbl>
    <w:p w14:paraId="40E6AC5B" w14:textId="77777777" w:rsidR="00700FBF" w:rsidRDefault="00700FBF" w:rsidP="00700FBF"/>
    <w:p w14:paraId="751F05F4" w14:textId="615FAD78" w:rsidR="00700FBF" w:rsidRDefault="00700FBF" w:rsidP="00F30BF4">
      <w:pPr>
        <w:spacing w:before="0" w:after="0" w:line="240" w:lineRule="auto"/>
      </w:pPr>
      <w:r>
        <w:br w:type="page"/>
      </w:r>
    </w:p>
    <w:tbl>
      <w:tblPr>
        <w:tblW w:w="97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7"/>
        <w:gridCol w:w="709"/>
        <w:gridCol w:w="5670"/>
        <w:gridCol w:w="1379"/>
      </w:tblGrid>
      <w:tr w:rsidR="00700FBF" w:rsidRPr="00E61C05" w14:paraId="09A1733E" w14:textId="77777777" w:rsidTr="0083109B">
        <w:trPr>
          <w:trHeight w:val="300"/>
        </w:trPr>
        <w:tc>
          <w:tcPr>
            <w:tcW w:w="1977" w:type="dxa"/>
            <w:tcBorders>
              <w:top w:val="single" w:sz="6" w:space="0" w:color="000000"/>
              <w:left w:val="single" w:sz="6" w:space="0" w:color="000000"/>
              <w:bottom w:val="single" w:sz="6" w:space="0" w:color="000000"/>
              <w:right w:val="single" w:sz="6" w:space="0" w:color="000000"/>
            </w:tcBorders>
            <w:hideMark/>
          </w:tcPr>
          <w:p w14:paraId="42344EA9" w14:textId="77777777" w:rsidR="00700FBF" w:rsidRPr="00A64676" w:rsidRDefault="00700FBF" w:rsidP="0083109B">
            <w:pPr>
              <w:spacing w:before="0" w:after="0" w:line="240" w:lineRule="auto"/>
              <w:textAlignment w:val="baseline"/>
              <w:rPr>
                <w:rFonts w:ascii="Segoe UI" w:eastAsia="Times New Roman" w:hAnsi="Segoe UI" w:cs="Segoe UI"/>
                <w:szCs w:val="22"/>
                <w:lang w:eastAsia="en-GB"/>
              </w:rPr>
            </w:pPr>
            <w:bookmarkStart w:id="2" w:name="OLE_LINK1"/>
            <w:r w:rsidRPr="00A64676">
              <w:rPr>
                <w:rFonts w:ascii="Arial" w:eastAsia="Times New Roman" w:hAnsi="Arial" w:cs="Arial"/>
                <w:b/>
                <w:bCs/>
                <w:szCs w:val="22"/>
                <w:lang w:eastAsia="en-GB"/>
              </w:rPr>
              <w:lastRenderedPageBreak/>
              <w:t xml:space="preserve">Core </w:t>
            </w:r>
            <w:r w:rsidR="00EC1070">
              <w:rPr>
                <w:rFonts w:ascii="Arial" w:eastAsia="Times New Roman" w:hAnsi="Arial" w:cs="Arial"/>
                <w:b/>
                <w:bCs/>
                <w:szCs w:val="22"/>
                <w:lang w:eastAsia="en-GB"/>
              </w:rPr>
              <w:t>Values and</w:t>
            </w:r>
            <w:r w:rsidRPr="00A64676">
              <w:rPr>
                <w:rFonts w:ascii="Arial" w:eastAsia="Times New Roman" w:hAnsi="Arial" w:cs="Arial"/>
                <w:b/>
                <w:bCs/>
                <w:szCs w:val="22"/>
                <w:lang w:eastAsia="en-GB"/>
              </w:rPr>
              <w:t xml:space="preserve"> Behaviours</w:t>
            </w:r>
            <w:r w:rsidRPr="00A64676">
              <w:rPr>
                <w:rFonts w:ascii="Arial" w:eastAsia="Times New Roman" w:hAnsi="Arial" w:cs="Arial"/>
                <w:szCs w:val="22"/>
                <w:lang w:eastAsia="en-GB"/>
              </w:rPr>
              <w:t> </w:t>
            </w:r>
          </w:p>
          <w:p w14:paraId="6BBA8E52" w14:textId="269826E9" w:rsidR="00700FBF" w:rsidRPr="00A64676" w:rsidRDefault="00700FBF" w:rsidP="0083109B">
            <w:pPr>
              <w:spacing w:before="0" w:after="0" w:line="240" w:lineRule="auto"/>
              <w:textAlignment w:val="baseline"/>
              <w:rPr>
                <w:rFonts w:ascii="Segoe UI" w:eastAsia="Times New Roman" w:hAnsi="Segoe UI" w:cs="Segoe UI"/>
                <w:szCs w:val="22"/>
                <w:lang w:eastAsia="en-GB"/>
              </w:rPr>
            </w:pPr>
          </w:p>
        </w:tc>
        <w:tc>
          <w:tcPr>
            <w:tcW w:w="709" w:type="dxa"/>
            <w:tcBorders>
              <w:top w:val="single" w:sz="6" w:space="0" w:color="000000"/>
              <w:left w:val="single" w:sz="6" w:space="0" w:color="000000"/>
              <w:bottom w:val="single" w:sz="6" w:space="0" w:color="000000"/>
              <w:right w:val="single" w:sz="6" w:space="0" w:color="000000"/>
            </w:tcBorders>
            <w:hideMark/>
          </w:tcPr>
          <w:p w14:paraId="6EF2D353" w14:textId="77777777" w:rsidR="00700FBF" w:rsidRPr="00A64676" w:rsidRDefault="00700FBF" w:rsidP="0083109B">
            <w:pPr>
              <w:spacing w:before="0" w:after="0" w:line="240" w:lineRule="auto"/>
              <w:textAlignment w:val="baseline"/>
              <w:rPr>
                <w:rFonts w:ascii="Segoe UI" w:eastAsia="Times New Roman" w:hAnsi="Segoe UI" w:cs="Segoe UI"/>
                <w:szCs w:val="22"/>
                <w:lang w:eastAsia="en-GB"/>
              </w:rPr>
            </w:pPr>
            <w:r w:rsidRPr="00A64676">
              <w:rPr>
                <w:rFonts w:ascii="Arial" w:eastAsia="Times New Roman" w:hAnsi="Arial" w:cs="Arial"/>
                <w:szCs w:val="22"/>
                <w:lang w:eastAsia="en-GB"/>
              </w:rPr>
              <w:t> </w:t>
            </w:r>
          </w:p>
        </w:tc>
        <w:tc>
          <w:tcPr>
            <w:tcW w:w="5670" w:type="dxa"/>
            <w:tcBorders>
              <w:top w:val="single" w:sz="6" w:space="0" w:color="000000"/>
              <w:left w:val="single" w:sz="6" w:space="0" w:color="000000"/>
              <w:bottom w:val="single" w:sz="6" w:space="0" w:color="000000"/>
              <w:right w:val="single" w:sz="6" w:space="0" w:color="000000"/>
            </w:tcBorders>
            <w:hideMark/>
          </w:tcPr>
          <w:p w14:paraId="74A21AF3" w14:textId="5E223B87" w:rsidR="00700FBF" w:rsidRPr="00F30BF4" w:rsidRDefault="00700FBF" w:rsidP="00F30BF4">
            <w:pPr>
              <w:ind w:right="95"/>
              <w:textAlignment w:val="baseline"/>
              <w:rPr>
                <w:rFonts w:ascii="Segoe UI" w:eastAsia="Times New Roman" w:hAnsi="Segoe UI" w:cs="Segoe UI"/>
                <w:szCs w:val="22"/>
              </w:rPr>
            </w:pPr>
            <w:r w:rsidRPr="00F30BF4">
              <w:rPr>
                <w:rFonts w:eastAsia="Times New Roman"/>
                <w:b/>
                <w:bCs/>
                <w:color w:val="2E74B5"/>
                <w:szCs w:val="22"/>
              </w:rPr>
              <w:t>Equit</w:t>
            </w:r>
            <w:r w:rsidR="00F30BF4" w:rsidRPr="00F30BF4">
              <w:rPr>
                <w:rFonts w:eastAsia="Times New Roman"/>
                <w:b/>
                <w:bCs/>
                <w:color w:val="2E74B5"/>
                <w:szCs w:val="22"/>
              </w:rPr>
              <w:t>y</w:t>
            </w:r>
          </w:p>
          <w:p w14:paraId="09F0C99A" w14:textId="77777777" w:rsidR="00700FBF" w:rsidRPr="00F30BF4" w:rsidRDefault="00700FBF" w:rsidP="00700FBF">
            <w:pPr>
              <w:pStyle w:val="ListParagraph"/>
              <w:numPr>
                <w:ilvl w:val="0"/>
                <w:numId w:val="7"/>
              </w:numPr>
              <w:textAlignment w:val="baseline"/>
              <w:rPr>
                <w:rFonts w:ascii="Segoe UI" w:eastAsia="Times New Roman" w:hAnsi="Segoe UI" w:cs="Segoe UI"/>
                <w:sz w:val="22"/>
                <w:szCs w:val="22"/>
              </w:rPr>
            </w:pPr>
            <w:r w:rsidRPr="00F30BF4">
              <w:rPr>
                <w:rFonts w:eastAsia="Times New Roman"/>
                <w:sz w:val="22"/>
                <w:szCs w:val="22"/>
              </w:rPr>
              <w:t>Listen to the views of others and ask for their opinions making sure that everyone in my team inputs into the things that matter. </w:t>
            </w:r>
          </w:p>
          <w:p w14:paraId="7572CD04" w14:textId="77777777" w:rsidR="00700FBF" w:rsidRPr="00F30BF4" w:rsidRDefault="00700FBF" w:rsidP="00700FBF">
            <w:pPr>
              <w:pStyle w:val="ListParagraph"/>
              <w:numPr>
                <w:ilvl w:val="0"/>
                <w:numId w:val="7"/>
              </w:numPr>
              <w:textAlignment w:val="baseline"/>
              <w:rPr>
                <w:rFonts w:ascii="Segoe UI" w:eastAsia="Times New Roman" w:hAnsi="Segoe UI" w:cs="Segoe UI"/>
                <w:sz w:val="22"/>
                <w:szCs w:val="22"/>
              </w:rPr>
            </w:pPr>
            <w:r w:rsidRPr="00F30BF4">
              <w:rPr>
                <w:rFonts w:eastAsia="Times New Roman"/>
                <w:sz w:val="22"/>
                <w:szCs w:val="22"/>
              </w:rPr>
              <w:t>Ensure fairness and justice is at the heart of my decision making and support to my team and others. </w:t>
            </w:r>
          </w:p>
          <w:p w14:paraId="50301BDF" w14:textId="77777777" w:rsidR="00700FBF" w:rsidRPr="00F30BF4" w:rsidRDefault="00700FBF" w:rsidP="00700FBF">
            <w:pPr>
              <w:pStyle w:val="ListParagraph"/>
              <w:numPr>
                <w:ilvl w:val="0"/>
                <w:numId w:val="7"/>
              </w:numPr>
              <w:textAlignment w:val="baseline"/>
              <w:rPr>
                <w:rFonts w:ascii="Segoe UI" w:eastAsia="Times New Roman" w:hAnsi="Segoe UI" w:cs="Segoe UI"/>
                <w:sz w:val="22"/>
                <w:szCs w:val="22"/>
              </w:rPr>
            </w:pPr>
            <w:r w:rsidRPr="00F30BF4">
              <w:rPr>
                <w:rFonts w:eastAsia="Times New Roman"/>
                <w:sz w:val="22"/>
                <w:szCs w:val="22"/>
              </w:rPr>
              <w:t>Take time to build trust, building the respect of our stakeholders and ensuring as a team we take accountability for doing what we agree to do. </w:t>
            </w:r>
          </w:p>
          <w:p w14:paraId="60AA18F2" w14:textId="77777777" w:rsidR="00700FBF" w:rsidRPr="00F30BF4" w:rsidRDefault="00700FBF" w:rsidP="00700FBF">
            <w:pPr>
              <w:pStyle w:val="ListParagraph"/>
              <w:numPr>
                <w:ilvl w:val="0"/>
                <w:numId w:val="7"/>
              </w:numPr>
              <w:textAlignment w:val="baseline"/>
              <w:rPr>
                <w:rFonts w:ascii="Segoe UI" w:eastAsia="Times New Roman" w:hAnsi="Segoe UI" w:cs="Segoe UI"/>
                <w:sz w:val="22"/>
                <w:szCs w:val="22"/>
              </w:rPr>
            </w:pPr>
            <w:r w:rsidRPr="00F30BF4">
              <w:rPr>
                <w:rFonts w:eastAsia="Times New Roman"/>
                <w:sz w:val="22"/>
                <w:szCs w:val="22"/>
              </w:rPr>
              <w:t xml:space="preserve">Develop others and ensure we work as </w:t>
            </w:r>
            <w:r w:rsidRPr="00F30BF4">
              <w:rPr>
                <w:rFonts w:eastAsia="Times New Roman"/>
                <w:b/>
                <w:bCs/>
                <w:sz w:val="22"/>
                <w:szCs w:val="22"/>
              </w:rPr>
              <w:t>one team for Lambeth</w:t>
            </w:r>
            <w:r w:rsidRPr="00F30BF4">
              <w:rPr>
                <w:rFonts w:eastAsia="Times New Roman"/>
                <w:sz w:val="22"/>
                <w:szCs w:val="22"/>
              </w:rPr>
              <w:t>, encouraging everyone to play their part  </w:t>
            </w:r>
          </w:p>
          <w:p w14:paraId="788BDB12" w14:textId="77777777" w:rsidR="00700FBF" w:rsidRPr="00F30BF4" w:rsidRDefault="00700FBF" w:rsidP="00700FBF">
            <w:pPr>
              <w:pStyle w:val="ListParagraph"/>
              <w:numPr>
                <w:ilvl w:val="0"/>
                <w:numId w:val="7"/>
              </w:numPr>
              <w:textAlignment w:val="baseline"/>
              <w:rPr>
                <w:rFonts w:ascii="Segoe UI" w:eastAsia="Times New Roman" w:hAnsi="Segoe UI" w:cs="Segoe UI"/>
                <w:sz w:val="22"/>
                <w:szCs w:val="22"/>
              </w:rPr>
            </w:pPr>
            <w:r w:rsidRPr="00F30BF4">
              <w:rPr>
                <w:rFonts w:eastAsia="Times New Roman"/>
                <w:sz w:val="22"/>
                <w:szCs w:val="22"/>
              </w:rPr>
              <w:t xml:space="preserve">Take positive action to ensure </w:t>
            </w:r>
            <w:r w:rsidRPr="00F30BF4">
              <w:rPr>
                <w:rFonts w:eastAsia="Times New Roman"/>
                <w:b/>
                <w:bCs/>
                <w:sz w:val="22"/>
                <w:szCs w:val="22"/>
              </w:rPr>
              <w:t>everyone</w:t>
            </w:r>
            <w:r w:rsidRPr="00F30BF4">
              <w:rPr>
                <w:rFonts w:eastAsia="Times New Roman"/>
                <w:sz w:val="22"/>
                <w:szCs w:val="22"/>
              </w:rPr>
              <w:t xml:space="preserve"> in my team has opportunities to </w:t>
            </w:r>
            <w:r w:rsidRPr="00F30BF4">
              <w:rPr>
                <w:rFonts w:eastAsia="Times New Roman"/>
                <w:b/>
                <w:bCs/>
                <w:sz w:val="22"/>
                <w:szCs w:val="22"/>
              </w:rPr>
              <w:t xml:space="preserve">learn and grow </w:t>
            </w:r>
            <w:r w:rsidRPr="00F30BF4">
              <w:rPr>
                <w:rFonts w:eastAsia="Times New Roman"/>
                <w:sz w:val="22"/>
                <w:szCs w:val="22"/>
              </w:rPr>
              <w:t>at work </w:t>
            </w:r>
          </w:p>
          <w:p w14:paraId="2860359B" w14:textId="77777777" w:rsidR="00700FBF" w:rsidRPr="00F30BF4" w:rsidRDefault="00700FBF" w:rsidP="00700FBF">
            <w:pPr>
              <w:pStyle w:val="ListParagraph"/>
              <w:numPr>
                <w:ilvl w:val="0"/>
                <w:numId w:val="7"/>
              </w:numPr>
              <w:textAlignment w:val="baseline"/>
              <w:rPr>
                <w:rFonts w:ascii="Segoe UI" w:eastAsia="Times New Roman" w:hAnsi="Segoe UI" w:cs="Segoe UI"/>
                <w:sz w:val="22"/>
                <w:szCs w:val="22"/>
              </w:rPr>
            </w:pPr>
            <w:r w:rsidRPr="00F30BF4">
              <w:rPr>
                <w:rFonts w:eastAsia="Times New Roman"/>
                <w:sz w:val="22"/>
                <w:szCs w:val="22"/>
              </w:rPr>
              <w:t xml:space="preserve">Encourage everyone to </w:t>
            </w:r>
            <w:r w:rsidRPr="00F30BF4">
              <w:rPr>
                <w:rFonts w:eastAsia="Times New Roman"/>
                <w:b/>
                <w:bCs/>
                <w:sz w:val="22"/>
                <w:szCs w:val="22"/>
              </w:rPr>
              <w:t>be themselves</w:t>
            </w:r>
            <w:r w:rsidRPr="00F30BF4">
              <w:rPr>
                <w:rFonts w:eastAsia="Times New Roman"/>
                <w:sz w:val="22"/>
                <w:szCs w:val="22"/>
              </w:rPr>
              <w:t xml:space="preserve"> at work and value who they are </w:t>
            </w:r>
          </w:p>
          <w:p w14:paraId="0DF53CB9" w14:textId="77777777" w:rsidR="00700FBF" w:rsidRPr="00F30BF4" w:rsidRDefault="00700FBF" w:rsidP="00700FBF">
            <w:pPr>
              <w:pStyle w:val="ListParagraph"/>
              <w:numPr>
                <w:ilvl w:val="0"/>
                <w:numId w:val="7"/>
              </w:numPr>
              <w:textAlignment w:val="baseline"/>
              <w:rPr>
                <w:rFonts w:ascii="Segoe UI" w:eastAsia="Times New Roman" w:hAnsi="Segoe UI" w:cs="Segoe UI"/>
                <w:sz w:val="22"/>
                <w:szCs w:val="22"/>
              </w:rPr>
            </w:pPr>
            <w:r w:rsidRPr="00F30BF4">
              <w:rPr>
                <w:rFonts w:eastAsia="Times New Roman"/>
                <w:sz w:val="22"/>
                <w:szCs w:val="22"/>
              </w:rPr>
              <w:t xml:space="preserve">I am inclusive and actively </w:t>
            </w:r>
            <w:r w:rsidRPr="00F30BF4">
              <w:rPr>
                <w:rFonts w:eastAsia="Times New Roman"/>
                <w:b/>
                <w:bCs/>
                <w:sz w:val="22"/>
                <w:szCs w:val="22"/>
              </w:rPr>
              <w:t xml:space="preserve">celebrate diversity, </w:t>
            </w:r>
            <w:r w:rsidRPr="00F30BF4">
              <w:rPr>
                <w:rFonts w:eastAsia="Times New Roman"/>
                <w:sz w:val="22"/>
                <w:szCs w:val="22"/>
              </w:rPr>
              <w:t>recognising everyone in my team as individuals. </w:t>
            </w:r>
          </w:p>
          <w:p w14:paraId="14274EA4" w14:textId="77777777" w:rsidR="00700FBF" w:rsidRPr="00F30BF4" w:rsidRDefault="00700FBF" w:rsidP="0083109B">
            <w:pPr>
              <w:spacing w:before="0" w:after="0" w:line="240" w:lineRule="auto"/>
              <w:ind w:firstLine="60"/>
              <w:textAlignment w:val="baseline"/>
              <w:rPr>
                <w:rFonts w:ascii="Segoe UI" w:eastAsia="Times New Roman" w:hAnsi="Segoe UI" w:cs="Segoe UI"/>
                <w:szCs w:val="22"/>
                <w:lang w:eastAsia="en-GB"/>
              </w:rPr>
            </w:pPr>
          </w:p>
        </w:tc>
        <w:tc>
          <w:tcPr>
            <w:tcW w:w="1379" w:type="dxa"/>
            <w:tcBorders>
              <w:top w:val="single" w:sz="6" w:space="0" w:color="000000"/>
              <w:left w:val="single" w:sz="6" w:space="0" w:color="000000"/>
              <w:bottom w:val="single" w:sz="6" w:space="0" w:color="000000"/>
              <w:right w:val="single" w:sz="6" w:space="0" w:color="000000"/>
            </w:tcBorders>
            <w:hideMark/>
          </w:tcPr>
          <w:p w14:paraId="43009D5B" w14:textId="7D44972F" w:rsidR="00700FBF" w:rsidRPr="00A64676" w:rsidRDefault="00384A49" w:rsidP="0083109B">
            <w:pPr>
              <w:spacing w:before="0" w:after="0" w:line="240" w:lineRule="auto"/>
              <w:jc w:val="center"/>
              <w:textAlignment w:val="baseline"/>
              <w:rPr>
                <w:rFonts w:ascii="Segoe UI" w:eastAsia="Times New Roman" w:hAnsi="Segoe UI" w:cs="Segoe UI"/>
                <w:szCs w:val="22"/>
                <w:lang w:eastAsia="en-GB"/>
              </w:rPr>
            </w:pPr>
            <w:r w:rsidRPr="00E61C05">
              <w:rPr>
                <w:rFonts w:ascii="Wingdings" w:eastAsia="Times New Roman" w:hAnsi="Wingdings" w:cs="Times New Roman"/>
                <w:sz w:val="20"/>
                <w:szCs w:val="20"/>
                <w:lang w:eastAsia="en-GB"/>
              </w:rPr>
              <w:t>ü</w:t>
            </w:r>
            <w:r w:rsidRPr="00E61C05">
              <w:rPr>
                <w:rFonts w:ascii="Arial" w:eastAsia="Times New Roman" w:hAnsi="Arial" w:cs="Arial"/>
                <w:szCs w:val="22"/>
                <w:lang w:eastAsia="en-GB"/>
              </w:rPr>
              <w:t>A</w:t>
            </w:r>
            <w:r>
              <w:rPr>
                <w:rFonts w:ascii="Segoe UI" w:eastAsia="Times New Roman" w:hAnsi="Segoe UI" w:cs="Segoe UI"/>
                <w:szCs w:val="22"/>
                <w:lang w:eastAsia="en-GB"/>
              </w:rPr>
              <w:t>/I</w:t>
            </w:r>
          </w:p>
        </w:tc>
      </w:tr>
      <w:tr w:rsidR="00700FBF" w:rsidRPr="00A64676" w14:paraId="4C06F8E2" w14:textId="77777777" w:rsidTr="0083109B">
        <w:trPr>
          <w:trHeight w:val="300"/>
        </w:trPr>
        <w:tc>
          <w:tcPr>
            <w:tcW w:w="1977" w:type="dxa"/>
            <w:tcBorders>
              <w:top w:val="single" w:sz="6" w:space="0" w:color="000000"/>
              <w:left w:val="single" w:sz="6" w:space="0" w:color="000000"/>
              <w:bottom w:val="single" w:sz="6" w:space="0" w:color="000000"/>
              <w:right w:val="single" w:sz="6" w:space="0" w:color="000000"/>
            </w:tcBorders>
            <w:hideMark/>
          </w:tcPr>
          <w:p w14:paraId="11CEDA6F" w14:textId="77777777" w:rsidR="00700FBF" w:rsidRPr="00A64676" w:rsidRDefault="00700FBF" w:rsidP="0083109B">
            <w:pPr>
              <w:spacing w:before="0" w:after="0" w:line="240" w:lineRule="auto"/>
              <w:textAlignment w:val="baseline"/>
              <w:rPr>
                <w:rFonts w:ascii="Segoe UI" w:eastAsia="Times New Roman" w:hAnsi="Segoe UI" w:cs="Segoe UI"/>
                <w:szCs w:val="22"/>
                <w:lang w:eastAsia="en-GB"/>
              </w:rPr>
            </w:pPr>
            <w:r w:rsidRPr="00A64676">
              <w:rPr>
                <w:rFonts w:ascii="Arial" w:eastAsia="Times New Roman" w:hAnsi="Arial" w:cs="Arial"/>
                <w:szCs w:val="22"/>
                <w:lang w:eastAsia="en-GB"/>
              </w:rPr>
              <w:t> </w:t>
            </w:r>
          </w:p>
        </w:tc>
        <w:tc>
          <w:tcPr>
            <w:tcW w:w="709" w:type="dxa"/>
            <w:tcBorders>
              <w:top w:val="single" w:sz="6" w:space="0" w:color="000000"/>
              <w:left w:val="single" w:sz="6" w:space="0" w:color="000000"/>
              <w:bottom w:val="single" w:sz="6" w:space="0" w:color="000000"/>
              <w:right w:val="single" w:sz="6" w:space="0" w:color="000000"/>
            </w:tcBorders>
            <w:hideMark/>
          </w:tcPr>
          <w:p w14:paraId="479E7DAF" w14:textId="77777777" w:rsidR="00700FBF" w:rsidRPr="00A64676" w:rsidRDefault="00700FBF" w:rsidP="0083109B">
            <w:pPr>
              <w:spacing w:before="0" w:after="0" w:line="240" w:lineRule="auto"/>
              <w:textAlignment w:val="baseline"/>
              <w:rPr>
                <w:rFonts w:ascii="Segoe UI" w:eastAsia="Times New Roman" w:hAnsi="Segoe UI" w:cs="Segoe UI"/>
                <w:szCs w:val="22"/>
                <w:lang w:eastAsia="en-GB"/>
              </w:rPr>
            </w:pPr>
            <w:r w:rsidRPr="00A64676">
              <w:rPr>
                <w:rFonts w:ascii="Arial" w:eastAsia="Times New Roman" w:hAnsi="Arial" w:cs="Arial"/>
                <w:szCs w:val="22"/>
                <w:lang w:eastAsia="en-GB"/>
              </w:rPr>
              <w:t> </w:t>
            </w:r>
          </w:p>
        </w:tc>
        <w:tc>
          <w:tcPr>
            <w:tcW w:w="5670" w:type="dxa"/>
            <w:tcBorders>
              <w:top w:val="single" w:sz="6" w:space="0" w:color="000000"/>
              <w:left w:val="single" w:sz="6" w:space="0" w:color="000000"/>
              <w:bottom w:val="single" w:sz="6" w:space="0" w:color="000000"/>
              <w:right w:val="single" w:sz="6" w:space="0" w:color="000000"/>
            </w:tcBorders>
            <w:hideMark/>
          </w:tcPr>
          <w:p w14:paraId="2648869B" w14:textId="5BF81283" w:rsidR="00700FBF" w:rsidRPr="00A64676" w:rsidRDefault="00700FBF" w:rsidP="0083109B">
            <w:pPr>
              <w:spacing w:before="0" w:after="0" w:line="240" w:lineRule="auto"/>
              <w:textAlignment w:val="baseline"/>
              <w:rPr>
                <w:rFonts w:ascii="Segoe UI" w:eastAsia="Times New Roman" w:hAnsi="Segoe UI" w:cs="Segoe UI"/>
                <w:szCs w:val="22"/>
                <w:lang w:eastAsia="en-GB"/>
              </w:rPr>
            </w:pPr>
            <w:r w:rsidRPr="00A64676">
              <w:rPr>
                <w:rFonts w:ascii="Arial" w:eastAsia="Times New Roman" w:hAnsi="Arial" w:cs="Arial"/>
                <w:b/>
                <w:bCs/>
                <w:color w:val="2E74B5"/>
                <w:szCs w:val="22"/>
                <w:lang w:eastAsia="en-GB"/>
              </w:rPr>
              <w:t>Kind</w:t>
            </w:r>
            <w:r w:rsidR="00F30BF4">
              <w:rPr>
                <w:rFonts w:ascii="Arial" w:eastAsia="Times New Roman" w:hAnsi="Arial" w:cs="Arial"/>
                <w:b/>
                <w:bCs/>
                <w:color w:val="2E74B5"/>
                <w:szCs w:val="22"/>
                <w:lang w:eastAsia="en-GB"/>
              </w:rPr>
              <w:t>ness</w:t>
            </w:r>
            <w:r w:rsidRPr="00A64676">
              <w:rPr>
                <w:rFonts w:ascii="Arial" w:eastAsia="Times New Roman" w:hAnsi="Arial" w:cs="Arial"/>
                <w:color w:val="2E74B5"/>
                <w:szCs w:val="22"/>
                <w:lang w:eastAsia="en-GB"/>
              </w:rPr>
              <w:t> </w:t>
            </w:r>
          </w:p>
          <w:p w14:paraId="4760AE97" w14:textId="77777777" w:rsidR="00700FBF" w:rsidRPr="00F30BF4" w:rsidRDefault="00700FBF" w:rsidP="00700FBF">
            <w:pPr>
              <w:pStyle w:val="ListParagraph"/>
              <w:numPr>
                <w:ilvl w:val="0"/>
                <w:numId w:val="8"/>
              </w:numPr>
              <w:textAlignment w:val="baseline"/>
              <w:rPr>
                <w:rFonts w:ascii="Segoe UI" w:eastAsia="Times New Roman" w:hAnsi="Segoe UI" w:cs="Segoe UI"/>
                <w:sz w:val="22"/>
                <w:szCs w:val="22"/>
              </w:rPr>
            </w:pPr>
            <w:r w:rsidRPr="00F30BF4">
              <w:rPr>
                <w:rFonts w:eastAsia="Times New Roman"/>
                <w:sz w:val="22"/>
                <w:szCs w:val="22"/>
              </w:rPr>
              <w:t xml:space="preserve">Treat each member of my team with </w:t>
            </w:r>
            <w:r w:rsidRPr="00F30BF4">
              <w:rPr>
                <w:rFonts w:eastAsia="Times New Roman"/>
                <w:b/>
                <w:bCs/>
                <w:sz w:val="22"/>
                <w:szCs w:val="22"/>
              </w:rPr>
              <w:t xml:space="preserve">respect and dignity </w:t>
            </w:r>
            <w:r w:rsidRPr="00F30BF4">
              <w:rPr>
                <w:rFonts w:eastAsia="Times New Roman"/>
                <w:sz w:val="22"/>
                <w:szCs w:val="22"/>
              </w:rPr>
              <w:t>just as I would want for myself.  </w:t>
            </w:r>
          </w:p>
          <w:p w14:paraId="6316BF3B" w14:textId="77777777" w:rsidR="00700FBF" w:rsidRPr="00F30BF4" w:rsidRDefault="00700FBF" w:rsidP="00700FBF">
            <w:pPr>
              <w:pStyle w:val="ListParagraph"/>
              <w:numPr>
                <w:ilvl w:val="0"/>
                <w:numId w:val="8"/>
              </w:numPr>
              <w:textAlignment w:val="baseline"/>
              <w:rPr>
                <w:rFonts w:ascii="Segoe UI" w:eastAsia="Times New Roman" w:hAnsi="Segoe UI" w:cs="Segoe UI"/>
                <w:sz w:val="22"/>
                <w:szCs w:val="22"/>
              </w:rPr>
            </w:pPr>
            <w:r w:rsidRPr="00F30BF4">
              <w:rPr>
                <w:rFonts w:eastAsia="Times New Roman"/>
                <w:b/>
                <w:bCs/>
                <w:sz w:val="22"/>
                <w:szCs w:val="22"/>
              </w:rPr>
              <w:t>Encourage</w:t>
            </w:r>
            <w:r w:rsidRPr="00F30BF4">
              <w:rPr>
                <w:rFonts w:eastAsia="Times New Roman"/>
                <w:sz w:val="22"/>
                <w:szCs w:val="22"/>
              </w:rPr>
              <w:t xml:space="preserve"> each member of my team to do their very best work and am available to them to provide support and guidance. </w:t>
            </w:r>
          </w:p>
          <w:p w14:paraId="7AB3153E" w14:textId="77777777" w:rsidR="00700FBF" w:rsidRPr="00F30BF4" w:rsidRDefault="00700FBF" w:rsidP="00700FBF">
            <w:pPr>
              <w:pStyle w:val="ListParagraph"/>
              <w:numPr>
                <w:ilvl w:val="0"/>
                <w:numId w:val="8"/>
              </w:numPr>
              <w:textAlignment w:val="baseline"/>
              <w:rPr>
                <w:rFonts w:ascii="Segoe UI" w:eastAsia="Times New Roman" w:hAnsi="Segoe UI" w:cs="Segoe UI"/>
                <w:sz w:val="22"/>
                <w:szCs w:val="22"/>
              </w:rPr>
            </w:pPr>
            <w:r w:rsidRPr="00F30BF4">
              <w:rPr>
                <w:rFonts w:eastAsia="Times New Roman"/>
                <w:sz w:val="22"/>
                <w:szCs w:val="22"/>
              </w:rPr>
              <w:t>Personalise my support to each team members and look out for them, lending a hand wherever I can </w:t>
            </w:r>
          </w:p>
          <w:p w14:paraId="4342F16C" w14:textId="77777777" w:rsidR="00700FBF" w:rsidRPr="00F30BF4" w:rsidRDefault="00700FBF" w:rsidP="00700FBF">
            <w:pPr>
              <w:pStyle w:val="ListParagraph"/>
              <w:numPr>
                <w:ilvl w:val="0"/>
                <w:numId w:val="8"/>
              </w:numPr>
              <w:textAlignment w:val="baseline"/>
              <w:rPr>
                <w:rFonts w:ascii="Segoe UI" w:eastAsia="Times New Roman" w:hAnsi="Segoe UI" w:cs="Segoe UI"/>
                <w:sz w:val="22"/>
                <w:szCs w:val="22"/>
                <w:lang w:val="en-US"/>
              </w:rPr>
            </w:pPr>
            <w:r w:rsidRPr="00F30BF4">
              <w:rPr>
                <w:rFonts w:eastAsia="Times New Roman"/>
                <w:sz w:val="22"/>
                <w:szCs w:val="22"/>
              </w:rPr>
              <w:t xml:space="preserve">Encourage everyone to try and learn from mistakes and use integrity to </w:t>
            </w:r>
            <w:proofErr w:type="gramStart"/>
            <w:r w:rsidRPr="00F30BF4">
              <w:rPr>
                <w:rFonts w:eastAsia="Times New Roman"/>
                <w:sz w:val="22"/>
                <w:szCs w:val="22"/>
              </w:rPr>
              <w:t>take action</w:t>
            </w:r>
            <w:proofErr w:type="gramEnd"/>
            <w:r w:rsidRPr="00F30BF4">
              <w:rPr>
                <w:rFonts w:eastAsia="Times New Roman"/>
                <w:sz w:val="22"/>
                <w:szCs w:val="22"/>
              </w:rPr>
              <w:t xml:space="preserve"> with my team to put things right together</w:t>
            </w:r>
            <w:r w:rsidRPr="00F30BF4">
              <w:rPr>
                <w:rFonts w:eastAsia="Times New Roman"/>
                <w:sz w:val="22"/>
                <w:szCs w:val="22"/>
                <w:lang w:val="en-US"/>
              </w:rPr>
              <w:t> </w:t>
            </w:r>
          </w:p>
          <w:p w14:paraId="7A34867C" w14:textId="77777777" w:rsidR="00700FBF" w:rsidRPr="00F30BF4" w:rsidRDefault="00700FBF" w:rsidP="00700FBF">
            <w:pPr>
              <w:pStyle w:val="ListParagraph"/>
              <w:numPr>
                <w:ilvl w:val="0"/>
                <w:numId w:val="8"/>
              </w:numPr>
              <w:textAlignment w:val="baseline"/>
              <w:rPr>
                <w:rFonts w:ascii="Segoe UI" w:eastAsia="Times New Roman" w:hAnsi="Segoe UI" w:cs="Segoe UI"/>
                <w:sz w:val="22"/>
                <w:szCs w:val="22"/>
                <w:lang w:val="en-US"/>
              </w:rPr>
            </w:pPr>
            <w:r w:rsidRPr="00F30BF4">
              <w:rPr>
                <w:rFonts w:eastAsia="Times New Roman"/>
                <w:sz w:val="22"/>
                <w:szCs w:val="22"/>
              </w:rPr>
              <w:t xml:space="preserve">Work with empathy seeking to understand </w:t>
            </w:r>
            <w:proofErr w:type="gramStart"/>
            <w:r w:rsidRPr="00F30BF4">
              <w:rPr>
                <w:rFonts w:eastAsia="Times New Roman"/>
                <w:sz w:val="22"/>
                <w:szCs w:val="22"/>
              </w:rPr>
              <w:t>each and every</w:t>
            </w:r>
            <w:proofErr w:type="gramEnd"/>
            <w:r w:rsidRPr="00F30BF4">
              <w:rPr>
                <w:rFonts w:eastAsia="Times New Roman"/>
                <w:sz w:val="22"/>
                <w:szCs w:val="22"/>
              </w:rPr>
              <w:t xml:space="preserve"> member of team, their unique perspective and circumstances and ensure everyone is heard </w:t>
            </w:r>
            <w:r w:rsidRPr="00F30BF4">
              <w:rPr>
                <w:rFonts w:eastAsia="Times New Roman"/>
                <w:sz w:val="22"/>
                <w:szCs w:val="22"/>
                <w:lang w:val="en-US"/>
              </w:rPr>
              <w:t> </w:t>
            </w:r>
          </w:p>
          <w:p w14:paraId="4C184379" w14:textId="77777777" w:rsidR="00700FBF" w:rsidRPr="00F30BF4" w:rsidRDefault="00700FBF" w:rsidP="00700FBF">
            <w:pPr>
              <w:pStyle w:val="ListParagraph"/>
              <w:numPr>
                <w:ilvl w:val="0"/>
                <w:numId w:val="8"/>
              </w:numPr>
              <w:textAlignment w:val="baseline"/>
              <w:rPr>
                <w:rFonts w:ascii="Segoe UI" w:eastAsia="Times New Roman" w:hAnsi="Segoe UI" w:cs="Segoe UI"/>
                <w:sz w:val="22"/>
                <w:szCs w:val="22"/>
                <w:lang w:val="en-US"/>
              </w:rPr>
            </w:pPr>
            <w:r w:rsidRPr="00F30BF4">
              <w:rPr>
                <w:rFonts w:eastAsia="Times New Roman"/>
                <w:sz w:val="22"/>
                <w:szCs w:val="22"/>
              </w:rPr>
              <w:t xml:space="preserve">Take the time to communicate, being honest, open and genuine and taking the time to get to know team members as individuals. </w:t>
            </w:r>
            <w:r w:rsidRPr="00F30BF4">
              <w:rPr>
                <w:rFonts w:eastAsia="Times New Roman"/>
                <w:sz w:val="22"/>
                <w:szCs w:val="22"/>
                <w:lang w:val="en-US"/>
              </w:rPr>
              <w:t> </w:t>
            </w:r>
          </w:p>
          <w:p w14:paraId="59E15FAF" w14:textId="77777777" w:rsidR="00700FBF" w:rsidRPr="00F30BF4" w:rsidRDefault="00700FBF" w:rsidP="00700FBF">
            <w:pPr>
              <w:pStyle w:val="ListParagraph"/>
              <w:numPr>
                <w:ilvl w:val="0"/>
                <w:numId w:val="8"/>
              </w:numPr>
              <w:textAlignment w:val="baseline"/>
              <w:rPr>
                <w:rFonts w:ascii="Segoe UI" w:eastAsia="Times New Roman" w:hAnsi="Segoe UI" w:cs="Segoe UI"/>
                <w:sz w:val="22"/>
                <w:szCs w:val="22"/>
                <w:lang w:val="en-US"/>
              </w:rPr>
            </w:pPr>
            <w:r w:rsidRPr="00F30BF4">
              <w:rPr>
                <w:rFonts w:eastAsia="Times New Roman"/>
                <w:sz w:val="22"/>
                <w:szCs w:val="22"/>
              </w:rPr>
              <w:t>Show compassion and patience recognising that everyone in the team has unique experience and celebrating the great work they do for Lambeth.</w:t>
            </w:r>
            <w:r w:rsidRPr="00F30BF4">
              <w:rPr>
                <w:rFonts w:eastAsia="Times New Roman"/>
                <w:sz w:val="22"/>
                <w:szCs w:val="22"/>
                <w:lang w:val="en-US"/>
              </w:rPr>
              <w:t> </w:t>
            </w:r>
          </w:p>
          <w:p w14:paraId="3620978A" w14:textId="77777777" w:rsidR="00700FBF" w:rsidRPr="00F30BF4" w:rsidRDefault="00700FBF" w:rsidP="00700FBF">
            <w:pPr>
              <w:pStyle w:val="ListParagraph"/>
              <w:numPr>
                <w:ilvl w:val="0"/>
                <w:numId w:val="8"/>
              </w:numPr>
              <w:textAlignment w:val="baseline"/>
              <w:rPr>
                <w:rFonts w:ascii="Segoe UI" w:eastAsia="Times New Roman" w:hAnsi="Segoe UI" w:cs="Segoe UI"/>
                <w:sz w:val="22"/>
                <w:szCs w:val="22"/>
                <w:lang w:val="en-US"/>
              </w:rPr>
            </w:pPr>
            <w:r w:rsidRPr="00F30BF4">
              <w:rPr>
                <w:rFonts w:eastAsia="Times New Roman"/>
                <w:sz w:val="22"/>
                <w:szCs w:val="22"/>
              </w:rPr>
              <w:t>Look after the health and wellbeing of my team members and encourage open and regular discussions about the issues that impact on them, working together to find solutions.</w:t>
            </w:r>
            <w:r w:rsidRPr="00F30BF4">
              <w:rPr>
                <w:rFonts w:eastAsia="Times New Roman"/>
                <w:sz w:val="22"/>
                <w:szCs w:val="22"/>
                <w:lang w:val="en-US"/>
              </w:rPr>
              <w:t> </w:t>
            </w:r>
          </w:p>
          <w:p w14:paraId="1B62503E" w14:textId="77777777" w:rsidR="00700FBF" w:rsidRPr="00A64676" w:rsidRDefault="00700FBF" w:rsidP="0083109B">
            <w:pPr>
              <w:pStyle w:val="ListParagraph"/>
              <w:textAlignment w:val="baseline"/>
              <w:rPr>
                <w:rFonts w:ascii="Segoe UI" w:eastAsia="Times New Roman" w:hAnsi="Segoe UI" w:cs="Segoe UI"/>
                <w:szCs w:val="22"/>
                <w:lang w:val="en-US"/>
              </w:rPr>
            </w:pPr>
          </w:p>
          <w:p w14:paraId="25AD1C76" w14:textId="77777777" w:rsidR="00700FBF" w:rsidRPr="00A64676" w:rsidRDefault="00700FBF" w:rsidP="0083109B">
            <w:pPr>
              <w:spacing w:before="0" w:after="0" w:line="240" w:lineRule="auto"/>
              <w:textAlignment w:val="baseline"/>
              <w:rPr>
                <w:rFonts w:ascii="Segoe UI" w:eastAsia="Times New Roman" w:hAnsi="Segoe UI" w:cs="Segoe UI"/>
                <w:szCs w:val="22"/>
                <w:lang w:val="en-US" w:eastAsia="en-GB"/>
              </w:rPr>
            </w:pPr>
            <w:r w:rsidRPr="00A64676">
              <w:rPr>
                <w:rFonts w:ascii="Arial" w:eastAsia="Times New Roman" w:hAnsi="Arial" w:cs="Arial"/>
                <w:szCs w:val="22"/>
                <w:lang w:val="en-US" w:eastAsia="en-GB"/>
              </w:rPr>
              <w:t> </w:t>
            </w:r>
          </w:p>
        </w:tc>
        <w:tc>
          <w:tcPr>
            <w:tcW w:w="1379" w:type="dxa"/>
            <w:tcBorders>
              <w:top w:val="single" w:sz="6" w:space="0" w:color="000000"/>
              <w:left w:val="single" w:sz="6" w:space="0" w:color="000000"/>
              <w:bottom w:val="single" w:sz="6" w:space="0" w:color="000000"/>
              <w:right w:val="single" w:sz="6" w:space="0" w:color="000000"/>
            </w:tcBorders>
            <w:hideMark/>
          </w:tcPr>
          <w:p w14:paraId="7D29AEB5" w14:textId="77777777" w:rsidR="00700FBF" w:rsidRPr="00A64676" w:rsidRDefault="00700FBF" w:rsidP="0083109B">
            <w:pPr>
              <w:spacing w:before="0" w:after="0" w:line="240" w:lineRule="auto"/>
              <w:jc w:val="center"/>
              <w:textAlignment w:val="baseline"/>
              <w:rPr>
                <w:rFonts w:ascii="Segoe UI" w:eastAsia="Times New Roman" w:hAnsi="Segoe UI" w:cs="Segoe UI"/>
                <w:szCs w:val="22"/>
                <w:lang w:eastAsia="en-GB"/>
              </w:rPr>
            </w:pPr>
            <w:r w:rsidRPr="00A64676">
              <w:rPr>
                <w:rFonts w:ascii="Arial" w:eastAsia="Times New Roman" w:hAnsi="Arial" w:cs="Arial"/>
                <w:szCs w:val="22"/>
                <w:lang w:eastAsia="en-GB"/>
              </w:rPr>
              <w:t> </w:t>
            </w:r>
          </w:p>
          <w:p w14:paraId="43205FC6" w14:textId="181EBA83" w:rsidR="00700FBF" w:rsidRPr="00A64676" w:rsidRDefault="00EC1070" w:rsidP="00EC1070">
            <w:pPr>
              <w:tabs>
                <w:tab w:val="left" w:pos="610"/>
                <w:tab w:val="center" w:pos="682"/>
              </w:tabs>
              <w:spacing w:before="0" w:after="0" w:line="240" w:lineRule="auto"/>
              <w:textAlignment w:val="baseline"/>
              <w:rPr>
                <w:rFonts w:ascii="Segoe UI" w:eastAsia="Times New Roman" w:hAnsi="Segoe UI" w:cs="Segoe UI"/>
                <w:szCs w:val="22"/>
                <w:lang w:eastAsia="en-GB"/>
              </w:rPr>
            </w:pPr>
            <w:r>
              <w:rPr>
                <w:rFonts w:ascii="Arial" w:eastAsia="Times New Roman" w:hAnsi="Arial" w:cs="Arial"/>
                <w:szCs w:val="22"/>
                <w:lang w:eastAsia="en-GB"/>
              </w:rPr>
              <w:tab/>
            </w:r>
            <w:r w:rsidR="00700FBF" w:rsidRPr="00A64676">
              <w:rPr>
                <w:rFonts w:ascii="Arial" w:eastAsia="Times New Roman" w:hAnsi="Arial" w:cs="Arial"/>
                <w:szCs w:val="22"/>
                <w:lang w:eastAsia="en-GB"/>
              </w:rPr>
              <w:t> </w:t>
            </w:r>
            <w:r w:rsidR="00384A49">
              <w:rPr>
                <w:rFonts w:ascii="Arial" w:eastAsia="Times New Roman" w:hAnsi="Arial" w:cs="Arial"/>
                <w:szCs w:val="22"/>
                <w:lang w:eastAsia="en-GB"/>
              </w:rPr>
              <w:t>I</w:t>
            </w:r>
          </w:p>
        </w:tc>
      </w:tr>
      <w:tr w:rsidR="00700FBF" w:rsidRPr="00A64676" w14:paraId="2C1F0932" w14:textId="77777777" w:rsidTr="0083109B">
        <w:trPr>
          <w:trHeight w:val="300"/>
        </w:trPr>
        <w:tc>
          <w:tcPr>
            <w:tcW w:w="1977" w:type="dxa"/>
            <w:tcBorders>
              <w:top w:val="single" w:sz="6" w:space="0" w:color="000000"/>
              <w:left w:val="single" w:sz="6" w:space="0" w:color="000000"/>
              <w:bottom w:val="single" w:sz="6" w:space="0" w:color="000000"/>
              <w:right w:val="single" w:sz="6" w:space="0" w:color="000000"/>
            </w:tcBorders>
            <w:hideMark/>
          </w:tcPr>
          <w:p w14:paraId="4286DAA8" w14:textId="77777777" w:rsidR="00700FBF" w:rsidRPr="00A64676" w:rsidRDefault="00700FBF" w:rsidP="0083109B">
            <w:pPr>
              <w:spacing w:before="0" w:after="0" w:line="240" w:lineRule="auto"/>
              <w:textAlignment w:val="baseline"/>
              <w:rPr>
                <w:rFonts w:ascii="Segoe UI" w:eastAsia="Times New Roman" w:hAnsi="Segoe UI" w:cs="Segoe UI"/>
                <w:szCs w:val="22"/>
                <w:lang w:eastAsia="en-GB"/>
              </w:rPr>
            </w:pPr>
            <w:r w:rsidRPr="00A64676">
              <w:rPr>
                <w:rFonts w:ascii="Arial" w:eastAsia="Times New Roman" w:hAnsi="Arial" w:cs="Arial"/>
                <w:szCs w:val="22"/>
                <w:lang w:eastAsia="en-GB"/>
              </w:rPr>
              <w:t> </w:t>
            </w:r>
          </w:p>
        </w:tc>
        <w:tc>
          <w:tcPr>
            <w:tcW w:w="709" w:type="dxa"/>
            <w:tcBorders>
              <w:top w:val="single" w:sz="6" w:space="0" w:color="000000"/>
              <w:left w:val="single" w:sz="6" w:space="0" w:color="000000"/>
              <w:bottom w:val="single" w:sz="6" w:space="0" w:color="000000"/>
              <w:right w:val="single" w:sz="6" w:space="0" w:color="000000"/>
            </w:tcBorders>
            <w:hideMark/>
          </w:tcPr>
          <w:p w14:paraId="4A7F2FBB" w14:textId="77777777" w:rsidR="00700FBF" w:rsidRPr="00A64676" w:rsidRDefault="00700FBF" w:rsidP="0083109B">
            <w:pPr>
              <w:spacing w:before="0" w:after="0" w:line="240" w:lineRule="auto"/>
              <w:textAlignment w:val="baseline"/>
              <w:rPr>
                <w:rFonts w:ascii="Segoe UI" w:eastAsia="Times New Roman" w:hAnsi="Segoe UI" w:cs="Segoe UI"/>
                <w:szCs w:val="22"/>
                <w:lang w:eastAsia="en-GB"/>
              </w:rPr>
            </w:pPr>
            <w:r w:rsidRPr="00A64676">
              <w:rPr>
                <w:rFonts w:ascii="Arial" w:eastAsia="Times New Roman" w:hAnsi="Arial" w:cs="Arial"/>
                <w:szCs w:val="22"/>
                <w:lang w:eastAsia="en-GB"/>
              </w:rPr>
              <w:t> </w:t>
            </w:r>
          </w:p>
        </w:tc>
        <w:tc>
          <w:tcPr>
            <w:tcW w:w="5670" w:type="dxa"/>
            <w:tcBorders>
              <w:top w:val="single" w:sz="6" w:space="0" w:color="000000"/>
              <w:left w:val="single" w:sz="6" w:space="0" w:color="000000"/>
              <w:bottom w:val="single" w:sz="6" w:space="0" w:color="000000"/>
              <w:right w:val="single" w:sz="6" w:space="0" w:color="000000"/>
            </w:tcBorders>
            <w:hideMark/>
          </w:tcPr>
          <w:p w14:paraId="0C56E477" w14:textId="02E7C5F1" w:rsidR="00700FBF" w:rsidRPr="00A64676" w:rsidRDefault="00700FBF" w:rsidP="0083109B">
            <w:pPr>
              <w:spacing w:before="0" w:after="0" w:line="240" w:lineRule="auto"/>
              <w:textAlignment w:val="baseline"/>
              <w:rPr>
                <w:rFonts w:ascii="Segoe UI" w:eastAsia="Times New Roman" w:hAnsi="Segoe UI" w:cs="Segoe UI"/>
                <w:szCs w:val="22"/>
                <w:lang w:eastAsia="en-GB"/>
              </w:rPr>
            </w:pPr>
            <w:r w:rsidRPr="00A64676">
              <w:rPr>
                <w:rFonts w:ascii="Arial" w:eastAsia="Times New Roman" w:hAnsi="Arial" w:cs="Arial"/>
                <w:b/>
                <w:bCs/>
                <w:color w:val="2E74B5"/>
                <w:szCs w:val="22"/>
                <w:lang w:eastAsia="en-GB"/>
              </w:rPr>
              <w:t>Accounta</w:t>
            </w:r>
            <w:r w:rsidR="00F30BF4">
              <w:rPr>
                <w:rFonts w:ascii="Arial" w:eastAsia="Times New Roman" w:hAnsi="Arial" w:cs="Arial"/>
                <w:b/>
                <w:bCs/>
                <w:color w:val="2E74B5"/>
                <w:szCs w:val="22"/>
                <w:lang w:eastAsia="en-GB"/>
              </w:rPr>
              <w:t>bility</w:t>
            </w:r>
          </w:p>
          <w:p w14:paraId="7C87604D" w14:textId="77777777" w:rsidR="00700FBF" w:rsidRPr="00A64676" w:rsidRDefault="00EC1070" w:rsidP="00700FBF">
            <w:pPr>
              <w:pStyle w:val="ListParagraph"/>
              <w:numPr>
                <w:ilvl w:val="0"/>
                <w:numId w:val="6"/>
              </w:numPr>
              <w:textAlignment w:val="baseline"/>
              <w:rPr>
                <w:rFonts w:ascii="Segoe UI" w:eastAsia="Times New Roman" w:hAnsi="Segoe UI" w:cs="Segoe UI"/>
                <w:szCs w:val="22"/>
              </w:rPr>
            </w:pPr>
            <w:r>
              <w:rPr>
                <w:rFonts w:eastAsia="Times New Roman"/>
                <w:szCs w:val="22"/>
              </w:rPr>
              <w:t>I</w:t>
            </w:r>
            <w:r w:rsidR="00700FBF" w:rsidRPr="00A64676">
              <w:rPr>
                <w:rFonts w:eastAsia="Times New Roman"/>
                <w:szCs w:val="22"/>
              </w:rPr>
              <w:t xml:space="preserve"> encourage and support my team to do the right thing even when it’s tough and we communicate our decisions in a timely way </w:t>
            </w:r>
          </w:p>
          <w:p w14:paraId="70865737" w14:textId="77777777" w:rsidR="00700FBF" w:rsidRPr="00A64676" w:rsidRDefault="00700FBF" w:rsidP="00700FBF">
            <w:pPr>
              <w:pStyle w:val="ListParagraph"/>
              <w:numPr>
                <w:ilvl w:val="0"/>
                <w:numId w:val="6"/>
              </w:numPr>
              <w:textAlignment w:val="baseline"/>
              <w:rPr>
                <w:rFonts w:ascii="Segoe UI" w:eastAsia="Times New Roman" w:hAnsi="Segoe UI" w:cs="Segoe UI"/>
                <w:szCs w:val="22"/>
                <w:lang w:val="en-US"/>
              </w:rPr>
            </w:pPr>
            <w:r w:rsidRPr="00A64676">
              <w:rPr>
                <w:rFonts w:eastAsia="Times New Roman"/>
                <w:szCs w:val="22"/>
              </w:rPr>
              <w:t xml:space="preserve">I ensure my team and employees take individual and collective accountability for </w:t>
            </w:r>
            <w:r w:rsidRPr="00A64676">
              <w:rPr>
                <w:rFonts w:eastAsia="Times New Roman"/>
                <w:szCs w:val="22"/>
              </w:rPr>
              <w:lastRenderedPageBreak/>
              <w:t>performance and delivery, making sure that they have clear plans and performance objectives.</w:t>
            </w:r>
            <w:r w:rsidRPr="00A64676">
              <w:rPr>
                <w:rFonts w:eastAsia="Times New Roman"/>
                <w:szCs w:val="22"/>
                <w:lang w:val="en-US"/>
              </w:rPr>
              <w:t> </w:t>
            </w:r>
          </w:p>
          <w:p w14:paraId="6CCCD2E3" w14:textId="77777777" w:rsidR="00700FBF" w:rsidRPr="00A64676" w:rsidRDefault="00700FBF" w:rsidP="00700FBF">
            <w:pPr>
              <w:pStyle w:val="ListParagraph"/>
              <w:numPr>
                <w:ilvl w:val="0"/>
                <w:numId w:val="6"/>
              </w:numPr>
              <w:textAlignment w:val="baseline"/>
              <w:rPr>
                <w:rFonts w:ascii="Segoe UI" w:eastAsia="Times New Roman" w:hAnsi="Segoe UI" w:cs="Segoe UI"/>
                <w:szCs w:val="22"/>
                <w:lang w:val="en-US"/>
              </w:rPr>
            </w:pPr>
            <w:r w:rsidRPr="00A64676">
              <w:rPr>
                <w:rFonts w:eastAsia="Times New Roman"/>
                <w:szCs w:val="22"/>
              </w:rPr>
              <w:t xml:space="preserve">I ensure my team </w:t>
            </w:r>
            <w:proofErr w:type="gramStart"/>
            <w:r w:rsidRPr="00A64676">
              <w:rPr>
                <w:rFonts w:eastAsia="Times New Roman"/>
                <w:szCs w:val="22"/>
              </w:rPr>
              <w:t>plan ahead</w:t>
            </w:r>
            <w:proofErr w:type="gramEnd"/>
            <w:r w:rsidRPr="00A64676">
              <w:rPr>
                <w:rFonts w:eastAsia="Times New Roman"/>
                <w:szCs w:val="22"/>
              </w:rPr>
              <w:t>, getting the basics right and take swift action when problems arise</w:t>
            </w:r>
            <w:r w:rsidRPr="00A64676">
              <w:rPr>
                <w:rFonts w:eastAsia="Times New Roman"/>
                <w:szCs w:val="22"/>
                <w:lang w:val="en-US"/>
              </w:rPr>
              <w:t> </w:t>
            </w:r>
          </w:p>
          <w:p w14:paraId="08C33CB0" w14:textId="77777777" w:rsidR="00700FBF" w:rsidRPr="00A64676" w:rsidRDefault="00700FBF" w:rsidP="00700FBF">
            <w:pPr>
              <w:pStyle w:val="ListParagraph"/>
              <w:numPr>
                <w:ilvl w:val="0"/>
                <w:numId w:val="6"/>
              </w:numPr>
              <w:textAlignment w:val="baseline"/>
              <w:rPr>
                <w:rFonts w:ascii="Segoe UI" w:eastAsia="Times New Roman" w:hAnsi="Segoe UI" w:cs="Segoe UI"/>
                <w:szCs w:val="22"/>
                <w:lang w:val="en-US"/>
              </w:rPr>
            </w:pPr>
            <w:r w:rsidRPr="00A64676">
              <w:rPr>
                <w:rFonts w:eastAsia="Times New Roman"/>
                <w:szCs w:val="22"/>
              </w:rPr>
              <w:t>I encourage my team to be risk aware and ensuring that our decisions and actions are informed and understood and communicated to others.</w:t>
            </w:r>
            <w:r w:rsidRPr="00A64676">
              <w:rPr>
                <w:rFonts w:eastAsia="Times New Roman"/>
                <w:szCs w:val="22"/>
                <w:lang w:val="en-US"/>
              </w:rPr>
              <w:t> </w:t>
            </w:r>
          </w:p>
          <w:p w14:paraId="44FBE6E8" w14:textId="77777777" w:rsidR="00700FBF" w:rsidRPr="00A64676" w:rsidRDefault="00700FBF" w:rsidP="00700FBF">
            <w:pPr>
              <w:pStyle w:val="ListParagraph"/>
              <w:numPr>
                <w:ilvl w:val="0"/>
                <w:numId w:val="6"/>
              </w:numPr>
              <w:textAlignment w:val="baseline"/>
              <w:rPr>
                <w:rFonts w:ascii="Segoe UI" w:eastAsia="Times New Roman" w:hAnsi="Segoe UI" w:cs="Segoe UI"/>
                <w:szCs w:val="22"/>
                <w:lang w:val="en-US"/>
              </w:rPr>
            </w:pPr>
            <w:r w:rsidRPr="00A64676">
              <w:rPr>
                <w:rFonts w:eastAsia="Times New Roman"/>
                <w:szCs w:val="22"/>
              </w:rPr>
              <w:t>I provide regular, timely and constructive feedback to my team members on their performance and behaviours and act quickly when performance is not on track.</w:t>
            </w:r>
            <w:r w:rsidRPr="00A64676">
              <w:rPr>
                <w:rFonts w:eastAsia="Times New Roman"/>
                <w:szCs w:val="22"/>
                <w:lang w:val="en-US"/>
              </w:rPr>
              <w:t> </w:t>
            </w:r>
          </w:p>
          <w:p w14:paraId="0ED62A40" w14:textId="77777777" w:rsidR="00700FBF" w:rsidRPr="00A64676" w:rsidRDefault="00700FBF" w:rsidP="00700FBF">
            <w:pPr>
              <w:pStyle w:val="ListParagraph"/>
              <w:numPr>
                <w:ilvl w:val="0"/>
                <w:numId w:val="6"/>
              </w:numPr>
              <w:textAlignment w:val="baseline"/>
              <w:rPr>
                <w:rFonts w:ascii="Segoe UI" w:eastAsia="Times New Roman" w:hAnsi="Segoe UI" w:cs="Segoe UI"/>
                <w:szCs w:val="22"/>
                <w:lang w:val="en-US"/>
              </w:rPr>
            </w:pPr>
            <w:r w:rsidRPr="00A64676">
              <w:rPr>
                <w:rFonts w:eastAsia="Times New Roman"/>
                <w:szCs w:val="22"/>
              </w:rPr>
              <w:t>I share my learning, knowledge and skills with others thorough coaching and mentoring and encourage others to do the same.</w:t>
            </w:r>
            <w:r w:rsidRPr="00A64676">
              <w:rPr>
                <w:rFonts w:eastAsia="Times New Roman"/>
                <w:szCs w:val="22"/>
                <w:lang w:val="en-US"/>
              </w:rPr>
              <w:t> </w:t>
            </w:r>
          </w:p>
          <w:p w14:paraId="491F962B" w14:textId="77777777" w:rsidR="00700FBF" w:rsidRPr="00A64676" w:rsidRDefault="00700FBF" w:rsidP="00700FBF">
            <w:pPr>
              <w:pStyle w:val="ListParagraph"/>
              <w:numPr>
                <w:ilvl w:val="0"/>
                <w:numId w:val="6"/>
              </w:numPr>
              <w:textAlignment w:val="baseline"/>
              <w:rPr>
                <w:rFonts w:ascii="Segoe UI" w:eastAsia="Times New Roman" w:hAnsi="Segoe UI" w:cs="Segoe UI"/>
                <w:szCs w:val="22"/>
                <w:lang w:val="en-US"/>
              </w:rPr>
            </w:pPr>
            <w:r w:rsidRPr="00A64676">
              <w:rPr>
                <w:rFonts w:eastAsia="Times New Roman"/>
                <w:szCs w:val="22"/>
              </w:rPr>
              <w:t>I ensure that my team and I put residents, communities, customers and their needs at the centre of everything we do.</w:t>
            </w:r>
            <w:r w:rsidRPr="00A64676">
              <w:rPr>
                <w:rFonts w:eastAsia="Times New Roman"/>
                <w:szCs w:val="22"/>
                <w:lang w:val="en-US"/>
              </w:rPr>
              <w:t> </w:t>
            </w:r>
          </w:p>
          <w:p w14:paraId="5BD0BCF2" w14:textId="77777777" w:rsidR="00700FBF" w:rsidRPr="00A64676" w:rsidRDefault="00700FBF" w:rsidP="00700FBF">
            <w:pPr>
              <w:pStyle w:val="ListParagraph"/>
              <w:numPr>
                <w:ilvl w:val="0"/>
                <w:numId w:val="6"/>
              </w:numPr>
              <w:textAlignment w:val="baseline"/>
              <w:rPr>
                <w:rFonts w:ascii="Segoe UI" w:eastAsia="Times New Roman" w:hAnsi="Segoe UI" w:cs="Segoe UI"/>
                <w:szCs w:val="22"/>
                <w:lang w:val="en-US"/>
              </w:rPr>
            </w:pPr>
            <w:r w:rsidRPr="00A64676">
              <w:rPr>
                <w:rFonts w:eastAsia="Times New Roman"/>
                <w:szCs w:val="22"/>
              </w:rPr>
              <w:t>I encourage my team to learn and grow and ask questions to find the information they need to do their jobs</w:t>
            </w:r>
            <w:r w:rsidRPr="00A64676">
              <w:rPr>
                <w:rFonts w:eastAsia="Times New Roman"/>
                <w:szCs w:val="22"/>
                <w:lang w:val="en-US"/>
              </w:rPr>
              <w:t> </w:t>
            </w:r>
          </w:p>
          <w:p w14:paraId="71ED7B22" w14:textId="77777777" w:rsidR="00700FBF" w:rsidRPr="00A64676" w:rsidRDefault="00700FBF" w:rsidP="0083109B">
            <w:pPr>
              <w:spacing w:before="0" w:after="0" w:line="240" w:lineRule="auto"/>
              <w:ind w:firstLine="60"/>
              <w:textAlignment w:val="baseline"/>
              <w:rPr>
                <w:rFonts w:ascii="Segoe UI" w:eastAsia="Times New Roman" w:hAnsi="Segoe UI" w:cs="Segoe UI"/>
                <w:szCs w:val="22"/>
                <w:lang w:val="en-US" w:eastAsia="en-GB"/>
              </w:rPr>
            </w:pPr>
          </w:p>
        </w:tc>
        <w:tc>
          <w:tcPr>
            <w:tcW w:w="1379" w:type="dxa"/>
            <w:tcBorders>
              <w:top w:val="single" w:sz="6" w:space="0" w:color="000000"/>
              <w:left w:val="single" w:sz="6" w:space="0" w:color="000000"/>
              <w:bottom w:val="single" w:sz="6" w:space="0" w:color="000000"/>
              <w:right w:val="single" w:sz="6" w:space="0" w:color="000000"/>
            </w:tcBorders>
            <w:hideMark/>
          </w:tcPr>
          <w:p w14:paraId="3E99C4C8" w14:textId="4B68CFA6" w:rsidR="00700FBF" w:rsidRPr="00A64676" w:rsidRDefault="00384A49" w:rsidP="0083109B">
            <w:pPr>
              <w:spacing w:before="0" w:after="0" w:line="240" w:lineRule="auto"/>
              <w:jc w:val="center"/>
              <w:textAlignment w:val="baseline"/>
              <w:rPr>
                <w:rFonts w:ascii="Segoe UI" w:eastAsia="Times New Roman" w:hAnsi="Segoe UI" w:cs="Segoe UI"/>
                <w:szCs w:val="22"/>
                <w:lang w:eastAsia="en-GB"/>
              </w:rPr>
            </w:pPr>
            <w:r>
              <w:rPr>
                <w:rFonts w:ascii="Segoe UI" w:eastAsia="Times New Roman" w:hAnsi="Segoe UI" w:cs="Segoe UI"/>
                <w:szCs w:val="22"/>
                <w:lang w:eastAsia="en-GB"/>
              </w:rPr>
              <w:lastRenderedPageBreak/>
              <w:t>I</w:t>
            </w:r>
          </w:p>
        </w:tc>
      </w:tr>
      <w:tr w:rsidR="00700FBF" w:rsidRPr="00A64676" w14:paraId="0ABA38B8" w14:textId="77777777" w:rsidTr="0083109B">
        <w:trPr>
          <w:trHeight w:val="300"/>
        </w:trPr>
        <w:tc>
          <w:tcPr>
            <w:tcW w:w="1977" w:type="dxa"/>
            <w:tcBorders>
              <w:top w:val="single" w:sz="6" w:space="0" w:color="000000"/>
              <w:left w:val="single" w:sz="6" w:space="0" w:color="000000"/>
              <w:bottom w:val="single" w:sz="6" w:space="0" w:color="000000"/>
              <w:right w:val="single" w:sz="6" w:space="0" w:color="000000"/>
            </w:tcBorders>
            <w:hideMark/>
          </w:tcPr>
          <w:p w14:paraId="3DB08327" w14:textId="77777777" w:rsidR="00700FBF" w:rsidRPr="00A64676" w:rsidRDefault="00700FBF" w:rsidP="0083109B">
            <w:pPr>
              <w:spacing w:before="0" w:after="0" w:line="240" w:lineRule="auto"/>
              <w:textAlignment w:val="baseline"/>
              <w:rPr>
                <w:rFonts w:ascii="Segoe UI" w:eastAsia="Times New Roman" w:hAnsi="Segoe UI" w:cs="Segoe UI"/>
                <w:szCs w:val="22"/>
                <w:lang w:eastAsia="en-GB"/>
              </w:rPr>
            </w:pPr>
            <w:r w:rsidRPr="00A64676">
              <w:rPr>
                <w:rFonts w:ascii="Arial" w:eastAsia="Times New Roman" w:hAnsi="Arial" w:cs="Arial"/>
                <w:szCs w:val="22"/>
                <w:lang w:eastAsia="en-GB"/>
              </w:rPr>
              <w:t> </w:t>
            </w:r>
          </w:p>
        </w:tc>
        <w:tc>
          <w:tcPr>
            <w:tcW w:w="709" w:type="dxa"/>
            <w:tcBorders>
              <w:top w:val="single" w:sz="6" w:space="0" w:color="000000"/>
              <w:left w:val="single" w:sz="6" w:space="0" w:color="000000"/>
              <w:bottom w:val="single" w:sz="6" w:space="0" w:color="000000"/>
              <w:right w:val="single" w:sz="6" w:space="0" w:color="000000"/>
            </w:tcBorders>
            <w:hideMark/>
          </w:tcPr>
          <w:p w14:paraId="37A44DA7" w14:textId="77777777" w:rsidR="00700FBF" w:rsidRPr="00A64676" w:rsidRDefault="00700FBF" w:rsidP="0083109B">
            <w:pPr>
              <w:spacing w:before="0" w:after="0" w:line="240" w:lineRule="auto"/>
              <w:textAlignment w:val="baseline"/>
              <w:rPr>
                <w:rFonts w:ascii="Segoe UI" w:eastAsia="Times New Roman" w:hAnsi="Segoe UI" w:cs="Segoe UI"/>
                <w:szCs w:val="22"/>
                <w:lang w:eastAsia="en-GB"/>
              </w:rPr>
            </w:pPr>
            <w:r w:rsidRPr="00A64676">
              <w:rPr>
                <w:rFonts w:ascii="Arial" w:eastAsia="Times New Roman" w:hAnsi="Arial" w:cs="Arial"/>
                <w:szCs w:val="22"/>
                <w:lang w:eastAsia="en-GB"/>
              </w:rPr>
              <w:t> </w:t>
            </w:r>
          </w:p>
        </w:tc>
        <w:tc>
          <w:tcPr>
            <w:tcW w:w="5670" w:type="dxa"/>
            <w:tcBorders>
              <w:top w:val="single" w:sz="6" w:space="0" w:color="000000"/>
              <w:left w:val="single" w:sz="6" w:space="0" w:color="000000"/>
              <w:bottom w:val="single" w:sz="6" w:space="0" w:color="000000"/>
              <w:right w:val="single" w:sz="6" w:space="0" w:color="000000"/>
            </w:tcBorders>
            <w:hideMark/>
          </w:tcPr>
          <w:p w14:paraId="3543DB62" w14:textId="63A23888" w:rsidR="00700FBF" w:rsidRPr="00A64676" w:rsidRDefault="00700FBF" w:rsidP="0083109B">
            <w:pPr>
              <w:spacing w:before="0" w:after="0" w:line="240" w:lineRule="auto"/>
              <w:textAlignment w:val="baseline"/>
              <w:rPr>
                <w:rFonts w:ascii="Segoe UI" w:eastAsia="Times New Roman" w:hAnsi="Segoe UI" w:cs="Segoe UI"/>
                <w:szCs w:val="22"/>
                <w:lang w:eastAsia="en-GB"/>
              </w:rPr>
            </w:pPr>
            <w:r w:rsidRPr="00A64676">
              <w:rPr>
                <w:rFonts w:ascii="Arial" w:eastAsia="Times New Roman" w:hAnsi="Arial" w:cs="Arial"/>
                <w:b/>
                <w:bCs/>
                <w:color w:val="2E74B5"/>
                <w:szCs w:val="22"/>
                <w:lang w:eastAsia="en-GB"/>
              </w:rPr>
              <w:t>Ambiti</w:t>
            </w:r>
            <w:r w:rsidR="00F30BF4">
              <w:rPr>
                <w:rFonts w:ascii="Arial" w:eastAsia="Times New Roman" w:hAnsi="Arial" w:cs="Arial"/>
                <w:b/>
                <w:bCs/>
                <w:color w:val="2E74B5"/>
                <w:szCs w:val="22"/>
                <w:lang w:eastAsia="en-GB"/>
              </w:rPr>
              <w:t>on</w:t>
            </w:r>
          </w:p>
          <w:p w14:paraId="0743FEAB" w14:textId="77777777" w:rsidR="00700FBF" w:rsidRPr="00A64676" w:rsidRDefault="00700FBF" w:rsidP="00700FBF">
            <w:pPr>
              <w:pStyle w:val="ListParagraph"/>
              <w:numPr>
                <w:ilvl w:val="0"/>
                <w:numId w:val="9"/>
              </w:numPr>
              <w:textAlignment w:val="baseline"/>
              <w:rPr>
                <w:rFonts w:ascii="Segoe UI" w:eastAsia="Times New Roman" w:hAnsi="Segoe UI" w:cs="Segoe UI"/>
                <w:szCs w:val="22"/>
              </w:rPr>
            </w:pPr>
            <w:r w:rsidRPr="00A64676">
              <w:rPr>
                <w:rFonts w:eastAsia="Times New Roman"/>
                <w:szCs w:val="22"/>
              </w:rPr>
              <w:t>Am proud of our borough and my team and encourage everyone in the team to aim for the highest possible standards of excellence in everything we do. </w:t>
            </w:r>
          </w:p>
          <w:p w14:paraId="568DA536" w14:textId="77777777" w:rsidR="00700FBF" w:rsidRPr="00A64676" w:rsidRDefault="00700FBF" w:rsidP="00700FBF">
            <w:pPr>
              <w:pStyle w:val="ListParagraph"/>
              <w:numPr>
                <w:ilvl w:val="0"/>
                <w:numId w:val="9"/>
              </w:numPr>
              <w:textAlignment w:val="baseline"/>
              <w:rPr>
                <w:rFonts w:ascii="Segoe UI" w:eastAsia="Times New Roman" w:hAnsi="Segoe UI" w:cs="Segoe UI"/>
                <w:szCs w:val="22"/>
                <w:lang w:val="en-US"/>
              </w:rPr>
            </w:pPr>
            <w:r w:rsidRPr="00A64676">
              <w:rPr>
                <w:rFonts w:eastAsia="Times New Roman"/>
                <w:szCs w:val="22"/>
              </w:rPr>
              <w:t>Encourage my team to be flexible and try new things when it’s appropriate to do so and tell me what could be improved.</w:t>
            </w:r>
            <w:r w:rsidRPr="00A64676">
              <w:rPr>
                <w:rFonts w:eastAsia="Times New Roman"/>
                <w:szCs w:val="22"/>
                <w:lang w:val="en-US"/>
              </w:rPr>
              <w:t> </w:t>
            </w:r>
          </w:p>
          <w:p w14:paraId="1307E036" w14:textId="77777777" w:rsidR="00700FBF" w:rsidRPr="00A64676" w:rsidRDefault="00700FBF" w:rsidP="00700FBF">
            <w:pPr>
              <w:pStyle w:val="ListParagraph"/>
              <w:numPr>
                <w:ilvl w:val="0"/>
                <w:numId w:val="9"/>
              </w:numPr>
              <w:textAlignment w:val="baseline"/>
              <w:rPr>
                <w:rFonts w:ascii="Segoe UI" w:eastAsia="Times New Roman" w:hAnsi="Segoe UI" w:cs="Segoe UI"/>
                <w:szCs w:val="22"/>
                <w:lang w:val="en-US"/>
              </w:rPr>
            </w:pPr>
            <w:r w:rsidRPr="00A64676">
              <w:rPr>
                <w:rFonts w:eastAsia="Times New Roman"/>
                <w:szCs w:val="22"/>
              </w:rPr>
              <w:t>Promote a one team for Lambeth approach reaching out to our stakeholders to face our challenges together</w:t>
            </w:r>
            <w:r w:rsidRPr="00A64676">
              <w:rPr>
                <w:rFonts w:eastAsia="Times New Roman"/>
                <w:szCs w:val="22"/>
                <w:lang w:val="en-US"/>
              </w:rPr>
              <w:t> </w:t>
            </w:r>
          </w:p>
          <w:p w14:paraId="3031380F" w14:textId="77777777" w:rsidR="00700FBF" w:rsidRPr="00A64676" w:rsidRDefault="00700FBF" w:rsidP="00700FBF">
            <w:pPr>
              <w:pStyle w:val="ListParagraph"/>
              <w:numPr>
                <w:ilvl w:val="0"/>
                <w:numId w:val="9"/>
              </w:numPr>
              <w:textAlignment w:val="baseline"/>
              <w:rPr>
                <w:rFonts w:ascii="Segoe UI" w:eastAsia="Times New Roman" w:hAnsi="Segoe UI" w:cs="Segoe UI"/>
                <w:szCs w:val="22"/>
                <w:lang w:val="en-US"/>
              </w:rPr>
            </w:pPr>
            <w:r w:rsidRPr="00A64676">
              <w:rPr>
                <w:rFonts w:eastAsia="Times New Roman"/>
                <w:szCs w:val="22"/>
              </w:rPr>
              <w:t>Encourage and support my team to be courageous for our residents and communities and stop at nothing to ensure they have the best possible outcomes</w:t>
            </w:r>
            <w:r w:rsidRPr="00A64676">
              <w:rPr>
                <w:rFonts w:eastAsia="Times New Roman"/>
                <w:szCs w:val="22"/>
                <w:lang w:val="en-US"/>
              </w:rPr>
              <w:t> </w:t>
            </w:r>
          </w:p>
          <w:p w14:paraId="6B405304" w14:textId="77777777" w:rsidR="00700FBF" w:rsidRPr="00A64676" w:rsidRDefault="00700FBF" w:rsidP="00700FBF">
            <w:pPr>
              <w:pStyle w:val="ListParagraph"/>
              <w:numPr>
                <w:ilvl w:val="0"/>
                <w:numId w:val="9"/>
              </w:numPr>
              <w:textAlignment w:val="baseline"/>
              <w:rPr>
                <w:rFonts w:ascii="Segoe UI" w:eastAsia="Times New Roman" w:hAnsi="Segoe UI" w:cs="Segoe UI"/>
                <w:szCs w:val="22"/>
                <w:lang w:val="en-US"/>
              </w:rPr>
            </w:pPr>
            <w:r w:rsidRPr="00A64676">
              <w:rPr>
                <w:rFonts w:eastAsia="Times New Roman"/>
                <w:szCs w:val="22"/>
              </w:rPr>
              <w:t>I make time for the team to Innovate and look for creative ways to do things better, being curious about possibilities.</w:t>
            </w:r>
            <w:r w:rsidRPr="00A64676">
              <w:rPr>
                <w:rFonts w:eastAsia="Times New Roman"/>
                <w:szCs w:val="22"/>
                <w:lang w:val="en-US"/>
              </w:rPr>
              <w:t> </w:t>
            </w:r>
          </w:p>
          <w:p w14:paraId="1DBDA9CE" w14:textId="77777777" w:rsidR="00700FBF" w:rsidRPr="00A64676" w:rsidRDefault="00700FBF" w:rsidP="00700FBF">
            <w:pPr>
              <w:pStyle w:val="ListParagraph"/>
              <w:numPr>
                <w:ilvl w:val="0"/>
                <w:numId w:val="9"/>
              </w:numPr>
              <w:textAlignment w:val="baseline"/>
              <w:rPr>
                <w:rFonts w:ascii="Segoe UI" w:eastAsia="Times New Roman" w:hAnsi="Segoe UI" w:cs="Segoe UI"/>
                <w:szCs w:val="22"/>
                <w:lang w:val="en-US"/>
              </w:rPr>
            </w:pPr>
            <w:r w:rsidRPr="00A64676">
              <w:rPr>
                <w:rFonts w:eastAsia="Times New Roman"/>
                <w:szCs w:val="22"/>
              </w:rPr>
              <w:t xml:space="preserve">Positively challenge and encourage the team to collaborate and look for solutions together across service and team boundaries. </w:t>
            </w:r>
            <w:r w:rsidRPr="00A64676">
              <w:rPr>
                <w:rFonts w:eastAsia="Times New Roman"/>
                <w:szCs w:val="22"/>
                <w:lang w:val="en-US"/>
              </w:rPr>
              <w:t> </w:t>
            </w:r>
          </w:p>
          <w:p w14:paraId="1028064D" w14:textId="77777777" w:rsidR="00700FBF" w:rsidRPr="00A64676" w:rsidRDefault="00700FBF" w:rsidP="00700FBF">
            <w:pPr>
              <w:pStyle w:val="ListParagraph"/>
              <w:numPr>
                <w:ilvl w:val="0"/>
                <w:numId w:val="9"/>
              </w:numPr>
              <w:textAlignment w:val="baseline"/>
              <w:rPr>
                <w:rFonts w:ascii="Segoe UI" w:eastAsia="Times New Roman" w:hAnsi="Segoe UI" w:cs="Segoe UI"/>
                <w:szCs w:val="22"/>
                <w:lang w:val="en-US"/>
              </w:rPr>
            </w:pPr>
            <w:r w:rsidRPr="00A64676">
              <w:rPr>
                <w:rFonts w:eastAsia="Times New Roman"/>
                <w:szCs w:val="22"/>
              </w:rPr>
              <w:t>Make time for my team to grow and develop taking advantage of opportunities to learn from each other and others. We plan our learning and career growth.</w:t>
            </w:r>
            <w:r w:rsidRPr="00A64676">
              <w:rPr>
                <w:rFonts w:eastAsia="Times New Roman"/>
                <w:szCs w:val="22"/>
                <w:lang w:val="en-US"/>
              </w:rPr>
              <w:t> </w:t>
            </w:r>
          </w:p>
          <w:p w14:paraId="6A866FDE" w14:textId="77777777" w:rsidR="00700FBF" w:rsidRPr="00A64676" w:rsidRDefault="00700FBF" w:rsidP="0083109B">
            <w:pPr>
              <w:spacing w:before="0" w:after="0" w:line="240" w:lineRule="auto"/>
              <w:textAlignment w:val="baseline"/>
              <w:rPr>
                <w:rFonts w:ascii="Segoe UI" w:eastAsia="Times New Roman" w:hAnsi="Segoe UI" w:cs="Segoe UI"/>
                <w:szCs w:val="22"/>
                <w:lang w:val="en-US" w:eastAsia="en-GB"/>
              </w:rPr>
            </w:pPr>
            <w:r w:rsidRPr="00A64676">
              <w:rPr>
                <w:rFonts w:ascii="Arial" w:eastAsia="Times New Roman" w:hAnsi="Arial" w:cs="Arial"/>
                <w:szCs w:val="22"/>
                <w:lang w:val="en-US" w:eastAsia="en-GB"/>
              </w:rPr>
              <w:t> </w:t>
            </w:r>
          </w:p>
        </w:tc>
        <w:tc>
          <w:tcPr>
            <w:tcW w:w="1379" w:type="dxa"/>
            <w:tcBorders>
              <w:top w:val="single" w:sz="6" w:space="0" w:color="000000"/>
              <w:left w:val="single" w:sz="6" w:space="0" w:color="000000"/>
              <w:bottom w:val="single" w:sz="6" w:space="0" w:color="000000"/>
              <w:right w:val="single" w:sz="6" w:space="0" w:color="000000"/>
            </w:tcBorders>
            <w:hideMark/>
          </w:tcPr>
          <w:p w14:paraId="427E84D2" w14:textId="0EF2EA99" w:rsidR="00700FBF" w:rsidRPr="00A64676" w:rsidRDefault="00384A49" w:rsidP="0083109B">
            <w:pPr>
              <w:spacing w:before="0" w:after="0" w:line="240" w:lineRule="auto"/>
              <w:jc w:val="center"/>
              <w:textAlignment w:val="baseline"/>
              <w:rPr>
                <w:rFonts w:ascii="Segoe UI" w:eastAsia="Times New Roman" w:hAnsi="Segoe UI" w:cs="Segoe UI"/>
                <w:szCs w:val="22"/>
                <w:lang w:eastAsia="en-GB"/>
              </w:rPr>
            </w:pPr>
            <w:r>
              <w:rPr>
                <w:rFonts w:ascii="Arial" w:eastAsia="Times New Roman" w:hAnsi="Arial" w:cs="Arial"/>
                <w:szCs w:val="22"/>
                <w:lang w:eastAsia="en-GB"/>
              </w:rPr>
              <w:t>I</w:t>
            </w:r>
            <w:r w:rsidR="00700FBF" w:rsidRPr="00A64676">
              <w:rPr>
                <w:rFonts w:ascii="Arial" w:eastAsia="Times New Roman" w:hAnsi="Arial" w:cs="Arial"/>
                <w:szCs w:val="22"/>
                <w:lang w:eastAsia="en-GB"/>
              </w:rPr>
              <w:t> </w:t>
            </w:r>
          </w:p>
        </w:tc>
      </w:tr>
      <w:bookmarkEnd w:id="2"/>
    </w:tbl>
    <w:p w14:paraId="243EEF5B" w14:textId="77777777" w:rsidR="00700FBF" w:rsidRDefault="00700FBF"/>
    <w:sectPr w:rsidR="00700FBF" w:rsidSect="00985D94">
      <w:headerReference w:type="first" r:id="rId10"/>
      <w:pgSz w:w="11900" w:h="16840"/>
      <w:pgMar w:top="1440" w:right="1080" w:bottom="1440" w:left="108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70090" w14:textId="77777777" w:rsidR="00696616" w:rsidRDefault="00696616" w:rsidP="00985D94">
      <w:pPr>
        <w:spacing w:before="0" w:after="0" w:line="240" w:lineRule="auto"/>
      </w:pPr>
      <w:r>
        <w:separator/>
      </w:r>
    </w:p>
  </w:endnote>
  <w:endnote w:type="continuationSeparator" w:id="0">
    <w:p w14:paraId="36EC2CA9" w14:textId="77777777" w:rsidR="00696616" w:rsidRDefault="00696616" w:rsidP="00985D94">
      <w:pPr>
        <w:spacing w:before="0" w:after="0" w:line="240" w:lineRule="auto"/>
      </w:pPr>
      <w:r>
        <w:continuationSeparator/>
      </w:r>
    </w:p>
  </w:endnote>
  <w:endnote w:type="continuationNotice" w:id="1">
    <w:p w14:paraId="731AFE1A" w14:textId="77777777" w:rsidR="00696616" w:rsidRDefault="0069661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Foundry Form Sans">
    <w:altName w:val="Calibri"/>
    <w:charset w:val="00"/>
    <w:family w:val="auto"/>
    <w:pitch w:val="variable"/>
    <w:sig w:usb0="800000A7" w:usb1="00000040" w:usb2="00000000" w:usb3="00000000" w:csb0="00000001" w:csb1="00000000"/>
  </w:font>
  <w:font w:name="Helvetica Neue">
    <w:altName w:val="Sylfaen"/>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22987" w14:textId="77777777" w:rsidR="00696616" w:rsidRDefault="00696616" w:rsidP="00985D94">
      <w:pPr>
        <w:spacing w:before="0" w:after="0" w:line="240" w:lineRule="auto"/>
      </w:pPr>
      <w:r>
        <w:separator/>
      </w:r>
    </w:p>
  </w:footnote>
  <w:footnote w:type="continuationSeparator" w:id="0">
    <w:p w14:paraId="59F25048" w14:textId="77777777" w:rsidR="00696616" w:rsidRDefault="00696616" w:rsidP="00985D94">
      <w:pPr>
        <w:spacing w:before="0" w:after="0" w:line="240" w:lineRule="auto"/>
      </w:pPr>
      <w:r>
        <w:continuationSeparator/>
      </w:r>
    </w:p>
  </w:footnote>
  <w:footnote w:type="continuationNotice" w:id="1">
    <w:p w14:paraId="2C73CAF8" w14:textId="77777777" w:rsidR="00696616" w:rsidRDefault="0069661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F944B" w14:textId="77777777" w:rsidR="00985D94" w:rsidRDefault="0023719D">
    <w:pPr>
      <w:pStyle w:val="Header"/>
    </w:pPr>
    <w:r>
      <w:rPr>
        <w:noProof/>
      </w:rPr>
      <w:drawing>
        <wp:anchor distT="0" distB="0" distL="114300" distR="114300" simplePos="0" relativeHeight="251658240" behindDoc="1" locked="0" layoutInCell="1" allowOverlap="1" wp14:anchorId="5489747A" wp14:editId="38464663">
          <wp:simplePos x="0" y="0"/>
          <wp:positionH relativeFrom="column">
            <wp:posOffset>-691800</wp:posOffset>
          </wp:positionH>
          <wp:positionV relativeFrom="paragraph">
            <wp:posOffset>-434769</wp:posOffset>
          </wp:positionV>
          <wp:extent cx="7560000" cy="1069809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80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766A880"/>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7A9655A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B70163"/>
    <w:multiLevelType w:val="hybridMultilevel"/>
    <w:tmpl w:val="ADBA532A"/>
    <w:lvl w:ilvl="0" w:tplc="68D67522">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607C92"/>
    <w:multiLevelType w:val="multilevel"/>
    <w:tmpl w:val="8F148A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6E71E2"/>
    <w:multiLevelType w:val="hybridMultilevel"/>
    <w:tmpl w:val="64E40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E6133F"/>
    <w:multiLevelType w:val="multilevel"/>
    <w:tmpl w:val="063A31F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662CD4"/>
    <w:multiLevelType w:val="multilevel"/>
    <w:tmpl w:val="EC7A9F6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9C6FF3"/>
    <w:multiLevelType w:val="hybridMultilevel"/>
    <w:tmpl w:val="052A6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8133C6"/>
    <w:multiLevelType w:val="hybridMultilevel"/>
    <w:tmpl w:val="B8B2FC22"/>
    <w:lvl w:ilvl="0" w:tplc="0809000F">
      <w:start w:val="1"/>
      <w:numFmt w:val="decimal"/>
      <w:lvlText w:val="%1."/>
      <w:lvlJc w:val="left"/>
      <w:pPr>
        <w:ind w:left="360" w:hanging="360"/>
      </w:pPr>
    </w:lvl>
    <w:lvl w:ilvl="1" w:tplc="474E1234">
      <w:numFmt w:val="bullet"/>
      <w:lvlText w:val="·"/>
      <w:lvlJc w:val="left"/>
      <w:pPr>
        <w:ind w:left="1080" w:hanging="360"/>
      </w:pPr>
      <w:rPr>
        <w:rFonts w:ascii="Arial" w:eastAsia="Arial" w:hAnsi="Arial" w:cs="Aria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1EA4987"/>
    <w:multiLevelType w:val="multilevel"/>
    <w:tmpl w:val="E4A2A4F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8A78DE"/>
    <w:multiLevelType w:val="hybridMultilevel"/>
    <w:tmpl w:val="938AB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862B56"/>
    <w:multiLevelType w:val="hybridMultilevel"/>
    <w:tmpl w:val="5AAC0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0D3BBF"/>
    <w:multiLevelType w:val="multilevel"/>
    <w:tmpl w:val="ACE2C71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3E0F36"/>
    <w:multiLevelType w:val="multilevel"/>
    <w:tmpl w:val="886285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584D28"/>
    <w:multiLevelType w:val="hybridMultilevel"/>
    <w:tmpl w:val="88F6C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A21A1A"/>
    <w:multiLevelType w:val="multilevel"/>
    <w:tmpl w:val="2CDC3A2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6A50BBD"/>
    <w:multiLevelType w:val="multilevel"/>
    <w:tmpl w:val="04D6F1F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CA11CE0"/>
    <w:multiLevelType w:val="hybridMultilevel"/>
    <w:tmpl w:val="CEA2AD96"/>
    <w:lvl w:ilvl="0" w:tplc="3DF0A86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2B6748"/>
    <w:multiLevelType w:val="multilevel"/>
    <w:tmpl w:val="E19494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EA92A78"/>
    <w:multiLevelType w:val="multilevel"/>
    <w:tmpl w:val="F8545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2E2131A"/>
    <w:multiLevelType w:val="multilevel"/>
    <w:tmpl w:val="F946B80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D86422A"/>
    <w:multiLevelType w:val="hybridMultilevel"/>
    <w:tmpl w:val="066EF050"/>
    <w:lvl w:ilvl="0" w:tplc="3DF0A86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395BD5"/>
    <w:multiLevelType w:val="multilevel"/>
    <w:tmpl w:val="77406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10D1E30"/>
    <w:multiLevelType w:val="multilevel"/>
    <w:tmpl w:val="A154B39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27B725A"/>
    <w:multiLevelType w:val="hybridMultilevel"/>
    <w:tmpl w:val="50F2B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420E7D"/>
    <w:multiLevelType w:val="multilevel"/>
    <w:tmpl w:val="078CF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57A5450"/>
    <w:multiLevelType w:val="multilevel"/>
    <w:tmpl w:val="8708D5A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3E33FD"/>
    <w:multiLevelType w:val="hybridMultilevel"/>
    <w:tmpl w:val="B5121EEC"/>
    <w:lvl w:ilvl="0" w:tplc="E9B2D136">
      <w:numFmt w:val="bullet"/>
      <w:lvlText w:val="-"/>
      <w:lvlJc w:val="left"/>
      <w:pPr>
        <w:ind w:left="720" w:hanging="360"/>
      </w:pPr>
      <w:rPr>
        <w:rFonts w:ascii="Calibri" w:eastAsia="Arial Unicode MS"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68431B"/>
    <w:multiLevelType w:val="multilevel"/>
    <w:tmpl w:val="529EDD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7A1658F"/>
    <w:multiLevelType w:val="multilevel"/>
    <w:tmpl w:val="D0E0D74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D6D2F78"/>
    <w:multiLevelType w:val="multilevel"/>
    <w:tmpl w:val="8750AFC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ECD722E"/>
    <w:multiLevelType w:val="multilevel"/>
    <w:tmpl w:val="210C22B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0356114"/>
    <w:multiLevelType w:val="multilevel"/>
    <w:tmpl w:val="1FF2F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1A46AE7"/>
    <w:multiLevelType w:val="hybridMultilevel"/>
    <w:tmpl w:val="FB98B186"/>
    <w:lvl w:ilvl="0" w:tplc="3DF0A86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EC4A5D"/>
    <w:multiLevelType w:val="multilevel"/>
    <w:tmpl w:val="17DA5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9A03B50"/>
    <w:multiLevelType w:val="multilevel"/>
    <w:tmpl w:val="41BC3B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A71230F"/>
    <w:multiLevelType w:val="multilevel"/>
    <w:tmpl w:val="6F9408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B6B0D2D"/>
    <w:multiLevelType w:val="hybridMultilevel"/>
    <w:tmpl w:val="5EAE9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354303"/>
    <w:multiLevelType w:val="multilevel"/>
    <w:tmpl w:val="342A85E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D2E2F59"/>
    <w:multiLevelType w:val="hybridMultilevel"/>
    <w:tmpl w:val="37564A44"/>
    <w:lvl w:ilvl="0" w:tplc="3DF0A86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5189495">
    <w:abstractNumId w:val="1"/>
  </w:num>
  <w:num w:numId="2" w16cid:durableId="617107733">
    <w:abstractNumId w:val="1"/>
  </w:num>
  <w:num w:numId="3" w16cid:durableId="1921327887">
    <w:abstractNumId w:val="0"/>
  </w:num>
  <w:num w:numId="4" w16cid:durableId="1763798982">
    <w:abstractNumId w:val="0"/>
  </w:num>
  <w:num w:numId="5" w16cid:durableId="1659842506">
    <w:abstractNumId w:val="11"/>
  </w:num>
  <w:num w:numId="6" w16cid:durableId="723453343">
    <w:abstractNumId w:val="17"/>
  </w:num>
  <w:num w:numId="7" w16cid:durableId="470288558">
    <w:abstractNumId w:val="33"/>
  </w:num>
  <w:num w:numId="8" w16cid:durableId="1986272211">
    <w:abstractNumId w:val="39"/>
  </w:num>
  <w:num w:numId="9" w16cid:durableId="1491024361">
    <w:abstractNumId w:val="21"/>
  </w:num>
  <w:num w:numId="10" w16cid:durableId="685058766">
    <w:abstractNumId w:val="8"/>
  </w:num>
  <w:num w:numId="11" w16cid:durableId="815879380">
    <w:abstractNumId w:val="2"/>
  </w:num>
  <w:num w:numId="12" w16cid:durableId="925067457">
    <w:abstractNumId w:val="34"/>
  </w:num>
  <w:num w:numId="13" w16cid:durableId="1044670255">
    <w:abstractNumId w:val="3"/>
  </w:num>
  <w:num w:numId="14" w16cid:durableId="917985833">
    <w:abstractNumId w:val="18"/>
  </w:num>
  <w:num w:numId="15" w16cid:durableId="908728302">
    <w:abstractNumId w:val="28"/>
  </w:num>
  <w:num w:numId="16" w16cid:durableId="983394892">
    <w:abstractNumId w:val="9"/>
  </w:num>
  <w:num w:numId="17" w16cid:durableId="1912956829">
    <w:abstractNumId w:val="29"/>
  </w:num>
  <w:num w:numId="18" w16cid:durableId="1756635105">
    <w:abstractNumId w:val="31"/>
  </w:num>
  <w:num w:numId="19" w16cid:durableId="364791193">
    <w:abstractNumId w:val="26"/>
  </w:num>
  <w:num w:numId="20" w16cid:durableId="1069309002">
    <w:abstractNumId w:val="23"/>
  </w:num>
  <w:num w:numId="21" w16cid:durableId="1913155839">
    <w:abstractNumId w:val="16"/>
  </w:num>
  <w:num w:numId="22" w16cid:durableId="523711697">
    <w:abstractNumId w:val="7"/>
  </w:num>
  <w:num w:numId="23" w16cid:durableId="1308782018">
    <w:abstractNumId w:val="37"/>
  </w:num>
  <w:num w:numId="24" w16cid:durableId="832836467">
    <w:abstractNumId w:val="22"/>
  </w:num>
  <w:num w:numId="25" w16cid:durableId="2036883976">
    <w:abstractNumId w:val="25"/>
  </w:num>
  <w:num w:numId="26" w16cid:durableId="168713168">
    <w:abstractNumId w:val="19"/>
  </w:num>
  <w:num w:numId="27" w16cid:durableId="1946695874">
    <w:abstractNumId w:val="35"/>
  </w:num>
  <w:num w:numId="28" w16cid:durableId="131101639">
    <w:abstractNumId w:val="13"/>
  </w:num>
  <w:num w:numId="29" w16cid:durableId="256184040">
    <w:abstractNumId w:val="36"/>
  </w:num>
  <w:num w:numId="30" w16cid:durableId="1277326892">
    <w:abstractNumId w:val="5"/>
  </w:num>
  <w:num w:numId="31" w16cid:durableId="737167078">
    <w:abstractNumId w:val="38"/>
  </w:num>
  <w:num w:numId="32" w16cid:durableId="457144377">
    <w:abstractNumId w:val="6"/>
  </w:num>
  <w:num w:numId="33" w16cid:durableId="972443092">
    <w:abstractNumId w:val="12"/>
  </w:num>
  <w:num w:numId="34" w16cid:durableId="1700739762">
    <w:abstractNumId w:val="30"/>
  </w:num>
  <w:num w:numId="35" w16cid:durableId="309866716">
    <w:abstractNumId w:val="15"/>
  </w:num>
  <w:num w:numId="36" w16cid:durableId="1966308312">
    <w:abstractNumId w:val="20"/>
  </w:num>
  <w:num w:numId="37" w16cid:durableId="1207721332">
    <w:abstractNumId w:val="32"/>
  </w:num>
  <w:num w:numId="38" w16cid:durableId="265967909">
    <w:abstractNumId w:val="4"/>
  </w:num>
  <w:num w:numId="39" w16cid:durableId="508104688">
    <w:abstractNumId w:val="14"/>
  </w:num>
  <w:num w:numId="40" w16cid:durableId="2090038017">
    <w:abstractNumId w:val="10"/>
  </w:num>
  <w:num w:numId="41" w16cid:durableId="715277869">
    <w:abstractNumId w:val="27"/>
  </w:num>
  <w:num w:numId="42" w16cid:durableId="5448290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BF4"/>
    <w:rsid w:val="00015F22"/>
    <w:rsid w:val="00051A73"/>
    <w:rsid w:val="00066416"/>
    <w:rsid w:val="00074A3D"/>
    <w:rsid w:val="000C19DF"/>
    <w:rsid w:val="00136913"/>
    <w:rsid w:val="001B5B96"/>
    <w:rsid w:val="001B74A3"/>
    <w:rsid w:val="001C0B85"/>
    <w:rsid w:val="001F428B"/>
    <w:rsid w:val="00230D5B"/>
    <w:rsid w:val="0023719D"/>
    <w:rsid w:val="00244BB2"/>
    <w:rsid w:val="002A0542"/>
    <w:rsid w:val="002D5E8C"/>
    <w:rsid w:val="00333FB2"/>
    <w:rsid w:val="00363D49"/>
    <w:rsid w:val="00374D3B"/>
    <w:rsid w:val="00384A49"/>
    <w:rsid w:val="003C4B47"/>
    <w:rsid w:val="004307E2"/>
    <w:rsid w:val="004313F0"/>
    <w:rsid w:val="00441E07"/>
    <w:rsid w:val="00451409"/>
    <w:rsid w:val="004C1B79"/>
    <w:rsid w:val="00583A55"/>
    <w:rsid w:val="005F3D26"/>
    <w:rsid w:val="00634BB0"/>
    <w:rsid w:val="00670414"/>
    <w:rsid w:val="006753F7"/>
    <w:rsid w:val="00696616"/>
    <w:rsid w:val="006C256D"/>
    <w:rsid w:val="006D2E30"/>
    <w:rsid w:val="00700FBF"/>
    <w:rsid w:val="00754674"/>
    <w:rsid w:val="007D59BD"/>
    <w:rsid w:val="007E4E06"/>
    <w:rsid w:val="007E539D"/>
    <w:rsid w:val="0080092F"/>
    <w:rsid w:val="0081580D"/>
    <w:rsid w:val="0083109B"/>
    <w:rsid w:val="00846C2F"/>
    <w:rsid w:val="008636CC"/>
    <w:rsid w:val="009148C8"/>
    <w:rsid w:val="0092108B"/>
    <w:rsid w:val="0093246E"/>
    <w:rsid w:val="00944BD0"/>
    <w:rsid w:val="00985D94"/>
    <w:rsid w:val="009C150A"/>
    <w:rsid w:val="00A954FD"/>
    <w:rsid w:val="00AB346C"/>
    <w:rsid w:val="00AC508F"/>
    <w:rsid w:val="00B162D4"/>
    <w:rsid w:val="00B577DC"/>
    <w:rsid w:val="00B833D9"/>
    <w:rsid w:val="00BC65BD"/>
    <w:rsid w:val="00C2479C"/>
    <w:rsid w:val="00C623A1"/>
    <w:rsid w:val="00C643EE"/>
    <w:rsid w:val="00CB02B0"/>
    <w:rsid w:val="00CE657B"/>
    <w:rsid w:val="00D02781"/>
    <w:rsid w:val="00D2186E"/>
    <w:rsid w:val="00DB2E19"/>
    <w:rsid w:val="00DE27A0"/>
    <w:rsid w:val="00DF5DD4"/>
    <w:rsid w:val="00DF6D77"/>
    <w:rsid w:val="00E74CC9"/>
    <w:rsid w:val="00EB5C71"/>
    <w:rsid w:val="00EC1070"/>
    <w:rsid w:val="00EC18DA"/>
    <w:rsid w:val="00F126F1"/>
    <w:rsid w:val="00F127E0"/>
    <w:rsid w:val="00F309E9"/>
    <w:rsid w:val="00F30BF4"/>
    <w:rsid w:val="00F4319A"/>
    <w:rsid w:val="00FA12D6"/>
    <w:rsid w:val="095AFA41"/>
    <w:rsid w:val="28F7947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01CDAF"/>
  <w15:chartTrackingRefBased/>
  <w15:docId w15:val="{3D47D873-2C22-45C8-B1C2-1B95850FC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A49"/>
    <w:pPr>
      <w:spacing w:before="120" w:after="120" w:line="288" w:lineRule="auto"/>
    </w:pPr>
    <w:rPr>
      <w:sz w:val="22"/>
    </w:rPr>
  </w:style>
  <w:style w:type="paragraph" w:styleId="Heading1">
    <w:name w:val="heading 1"/>
    <w:basedOn w:val="Normal"/>
    <w:next w:val="Normal"/>
    <w:link w:val="Heading1Char"/>
    <w:uiPriority w:val="9"/>
    <w:qFormat/>
    <w:rsid w:val="00A954F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B34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1B74A3"/>
    <w:pPr>
      <w:numPr>
        <w:numId w:val="2"/>
      </w:numPr>
    </w:pPr>
    <w:rPr>
      <w:rFonts w:ascii="Arial" w:eastAsia="Times New Roman" w:hAnsi="Arial" w:cs="Times New Roman"/>
      <w:lang w:eastAsia="en-GB"/>
    </w:rPr>
  </w:style>
  <w:style w:type="paragraph" w:styleId="ListBullet2">
    <w:name w:val="List Bullet 2"/>
    <w:basedOn w:val="Normal"/>
    <w:semiHidden/>
    <w:unhideWhenUsed/>
    <w:rsid w:val="001B74A3"/>
    <w:pPr>
      <w:numPr>
        <w:numId w:val="4"/>
      </w:numPr>
    </w:pPr>
    <w:rPr>
      <w:rFonts w:ascii="Arial" w:eastAsia="Times New Roman" w:hAnsi="Arial" w:cs="Times New Roman"/>
      <w:lang w:eastAsia="en-GB"/>
    </w:rPr>
  </w:style>
  <w:style w:type="paragraph" w:customStyle="1" w:styleId="TableHeading">
    <w:name w:val="TableHeading"/>
    <w:basedOn w:val="Normal"/>
    <w:rsid w:val="00634BB0"/>
    <w:pPr>
      <w:widowControl w:val="0"/>
      <w:autoSpaceDE w:val="0"/>
      <w:autoSpaceDN w:val="0"/>
      <w:spacing w:before="60" w:after="60" w:line="264" w:lineRule="auto"/>
      <w:ind w:left="113"/>
    </w:pPr>
    <w:rPr>
      <w:rFonts w:ascii="Arial" w:hAnsi="Arial"/>
      <w:b/>
      <w:color w:val="FFFFFF"/>
    </w:rPr>
  </w:style>
  <w:style w:type="paragraph" w:styleId="FootnoteText">
    <w:name w:val="footnote text"/>
    <w:basedOn w:val="Normal"/>
    <w:link w:val="FootnoteTextChar"/>
    <w:semiHidden/>
    <w:unhideWhenUsed/>
    <w:qFormat/>
    <w:rsid w:val="00CB02B0"/>
    <w:rPr>
      <w:rFonts w:ascii="Foundry Form Sans" w:hAnsi="Foundry Form Sans"/>
    </w:rPr>
  </w:style>
  <w:style w:type="character" w:customStyle="1" w:styleId="FootnoteTextChar">
    <w:name w:val="Footnote Text Char"/>
    <w:basedOn w:val="DefaultParagraphFont"/>
    <w:link w:val="FootnoteText"/>
    <w:semiHidden/>
    <w:rsid w:val="00CB02B0"/>
    <w:rPr>
      <w:rFonts w:ascii="Foundry Form Sans" w:hAnsi="Foundry Form Sans"/>
    </w:rPr>
  </w:style>
  <w:style w:type="paragraph" w:styleId="Header">
    <w:name w:val="header"/>
    <w:basedOn w:val="Normal"/>
    <w:link w:val="HeaderChar"/>
    <w:uiPriority w:val="99"/>
    <w:unhideWhenUsed/>
    <w:rsid w:val="00985D9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985D94"/>
  </w:style>
  <w:style w:type="paragraph" w:styleId="Footer">
    <w:name w:val="footer"/>
    <w:basedOn w:val="Normal"/>
    <w:link w:val="FooterChar"/>
    <w:uiPriority w:val="99"/>
    <w:unhideWhenUsed/>
    <w:rsid w:val="00985D9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985D94"/>
  </w:style>
  <w:style w:type="paragraph" w:styleId="NoSpacing">
    <w:name w:val="No Spacing"/>
    <w:link w:val="NoSpacingChar"/>
    <w:uiPriority w:val="1"/>
    <w:qFormat/>
    <w:rsid w:val="00985D94"/>
    <w:rPr>
      <w:rFonts w:eastAsiaTheme="minorEastAsia"/>
      <w:sz w:val="22"/>
      <w:szCs w:val="22"/>
      <w:lang w:val="en-US" w:eastAsia="zh-CN"/>
    </w:rPr>
  </w:style>
  <w:style w:type="character" w:customStyle="1" w:styleId="NoSpacingChar">
    <w:name w:val="No Spacing Char"/>
    <w:basedOn w:val="DefaultParagraphFont"/>
    <w:link w:val="NoSpacing"/>
    <w:uiPriority w:val="1"/>
    <w:rsid w:val="00985D94"/>
    <w:rPr>
      <w:rFonts w:eastAsiaTheme="minorEastAsia"/>
      <w:sz w:val="22"/>
      <w:szCs w:val="22"/>
      <w:lang w:val="en-US" w:eastAsia="zh-CN"/>
    </w:rPr>
  </w:style>
  <w:style w:type="paragraph" w:styleId="Title">
    <w:name w:val="Title"/>
    <w:basedOn w:val="NoSpacing"/>
    <w:next w:val="Normal"/>
    <w:link w:val="TitleChar"/>
    <w:uiPriority w:val="10"/>
    <w:qFormat/>
    <w:rsid w:val="00A954FD"/>
    <w:pPr>
      <w:spacing w:before="40" w:after="360" w:line="216" w:lineRule="auto"/>
    </w:pPr>
    <w:rPr>
      <w:rFonts w:asciiTheme="majorHAnsi" w:hAnsiTheme="majorHAnsi"/>
      <w:b/>
      <w:bCs/>
      <w:color w:val="000000" w:themeColor="text1"/>
      <w:sz w:val="36"/>
      <w:szCs w:val="72"/>
    </w:rPr>
  </w:style>
  <w:style w:type="character" w:customStyle="1" w:styleId="TitleChar">
    <w:name w:val="Title Char"/>
    <w:basedOn w:val="DefaultParagraphFont"/>
    <w:link w:val="Title"/>
    <w:uiPriority w:val="10"/>
    <w:rsid w:val="00A954FD"/>
    <w:rPr>
      <w:rFonts w:asciiTheme="majorHAnsi" w:eastAsiaTheme="minorEastAsia" w:hAnsiTheme="majorHAnsi"/>
      <w:b/>
      <w:bCs/>
      <w:color w:val="000000" w:themeColor="text1"/>
      <w:sz w:val="36"/>
      <w:szCs w:val="72"/>
      <w:lang w:val="en-US" w:eastAsia="zh-CN"/>
    </w:rPr>
  </w:style>
  <w:style w:type="paragraph" w:styleId="Subtitle">
    <w:name w:val="Subtitle"/>
    <w:basedOn w:val="NoSpacing"/>
    <w:next w:val="Normal"/>
    <w:link w:val="SubtitleChar"/>
    <w:uiPriority w:val="11"/>
    <w:qFormat/>
    <w:rsid w:val="00A954FD"/>
    <w:pPr>
      <w:spacing w:before="40" w:after="40"/>
    </w:pPr>
    <w:rPr>
      <w:rFonts w:asciiTheme="majorHAnsi" w:hAnsiTheme="majorHAnsi"/>
      <w:caps/>
      <w:color w:val="000000" w:themeColor="text1"/>
      <w:sz w:val="24"/>
      <w:szCs w:val="24"/>
    </w:rPr>
  </w:style>
  <w:style w:type="character" w:customStyle="1" w:styleId="SubtitleChar">
    <w:name w:val="Subtitle Char"/>
    <w:basedOn w:val="DefaultParagraphFont"/>
    <w:link w:val="Subtitle"/>
    <w:uiPriority w:val="11"/>
    <w:rsid w:val="00A954FD"/>
    <w:rPr>
      <w:rFonts w:asciiTheme="majorHAnsi" w:eastAsiaTheme="minorEastAsia" w:hAnsiTheme="majorHAnsi"/>
      <w:caps/>
      <w:color w:val="000000" w:themeColor="text1"/>
      <w:lang w:val="en-US" w:eastAsia="zh-CN"/>
    </w:rPr>
  </w:style>
  <w:style w:type="character" w:customStyle="1" w:styleId="Heading1Char">
    <w:name w:val="Heading 1 Char"/>
    <w:basedOn w:val="DefaultParagraphFont"/>
    <w:link w:val="Heading1"/>
    <w:uiPriority w:val="9"/>
    <w:rsid w:val="00A954F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AB346C"/>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link w:val="ListParagraphChar"/>
    <w:uiPriority w:val="34"/>
    <w:qFormat/>
    <w:rsid w:val="00700FBF"/>
    <w:pPr>
      <w:spacing w:before="0" w:after="0" w:line="240" w:lineRule="auto"/>
      <w:ind w:left="720"/>
      <w:contextualSpacing/>
    </w:pPr>
    <w:rPr>
      <w:rFonts w:ascii="Arial" w:eastAsia="Arial" w:hAnsi="Arial" w:cs="Arial"/>
      <w:sz w:val="24"/>
      <w:lang w:eastAsia="en-GB"/>
    </w:rPr>
  </w:style>
  <w:style w:type="character" w:customStyle="1" w:styleId="ListParagraphChar">
    <w:name w:val="List Paragraph Char"/>
    <w:link w:val="ListParagraph"/>
    <w:uiPriority w:val="34"/>
    <w:rsid w:val="00700FBF"/>
    <w:rPr>
      <w:rFonts w:ascii="Arial" w:eastAsia="Arial" w:hAnsi="Arial" w:cs="Arial"/>
      <w:lang w:eastAsia="en-GB"/>
    </w:rPr>
  </w:style>
  <w:style w:type="paragraph" w:customStyle="1" w:styleId="paragraph">
    <w:name w:val="paragraph"/>
    <w:basedOn w:val="Normal"/>
    <w:rsid w:val="00EC1070"/>
    <w:pPr>
      <w:spacing w:before="100" w:beforeAutospacing="1" w:after="100" w:afterAutospacing="1" w:line="240" w:lineRule="auto"/>
    </w:pPr>
    <w:rPr>
      <w:rFonts w:ascii="Times New Roman" w:eastAsia="Times New Roman" w:hAnsi="Times New Roman" w:cs="Times New Roman"/>
      <w:sz w:val="24"/>
      <w:lang w:eastAsia="en-GB"/>
    </w:rPr>
  </w:style>
  <w:style w:type="character" w:customStyle="1" w:styleId="normaltextrun">
    <w:name w:val="normaltextrun"/>
    <w:basedOn w:val="DefaultParagraphFont"/>
    <w:rsid w:val="00EC1070"/>
  </w:style>
  <w:style w:type="character" w:customStyle="1" w:styleId="eop">
    <w:name w:val="eop"/>
    <w:basedOn w:val="DefaultParagraphFont"/>
    <w:rsid w:val="00EC10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6106">
      <w:bodyDiv w:val="1"/>
      <w:marLeft w:val="0"/>
      <w:marRight w:val="0"/>
      <w:marTop w:val="0"/>
      <w:marBottom w:val="0"/>
      <w:divBdr>
        <w:top w:val="none" w:sz="0" w:space="0" w:color="auto"/>
        <w:left w:val="none" w:sz="0" w:space="0" w:color="auto"/>
        <w:bottom w:val="none" w:sz="0" w:space="0" w:color="auto"/>
        <w:right w:val="none" w:sz="0" w:space="0" w:color="auto"/>
      </w:divBdr>
      <w:divsChild>
        <w:div w:id="788281932">
          <w:marLeft w:val="547"/>
          <w:marRight w:val="0"/>
          <w:marTop w:val="0"/>
          <w:marBottom w:val="0"/>
          <w:divBdr>
            <w:top w:val="none" w:sz="0" w:space="0" w:color="auto"/>
            <w:left w:val="none" w:sz="0" w:space="0" w:color="auto"/>
            <w:bottom w:val="none" w:sz="0" w:space="0" w:color="auto"/>
            <w:right w:val="none" w:sz="0" w:space="0" w:color="auto"/>
          </w:divBdr>
        </w:div>
      </w:divsChild>
    </w:div>
    <w:div w:id="72362088">
      <w:bodyDiv w:val="1"/>
      <w:marLeft w:val="0"/>
      <w:marRight w:val="0"/>
      <w:marTop w:val="0"/>
      <w:marBottom w:val="0"/>
      <w:divBdr>
        <w:top w:val="none" w:sz="0" w:space="0" w:color="auto"/>
        <w:left w:val="none" w:sz="0" w:space="0" w:color="auto"/>
        <w:bottom w:val="none" w:sz="0" w:space="0" w:color="auto"/>
        <w:right w:val="none" w:sz="0" w:space="0" w:color="auto"/>
      </w:divBdr>
    </w:div>
    <w:div w:id="311718820">
      <w:bodyDiv w:val="1"/>
      <w:marLeft w:val="0"/>
      <w:marRight w:val="0"/>
      <w:marTop w:val="0"/>
      <w:marBottom w:val="0"/>
      <w:divBdr>
        <w:top w:val="none" w:sz="0" w:space="0" w:color="auto"/>
        <w:left w:val="none" w:sz="0" w:space="0" w:color="auto"/>
        <w:bottom w:val="none" w:sz="0" w:space="0" w:color="auto"/>
        <w:right w:val="none" w:sz="0" w:space="0" w:color="auto"/>
      </w:divBdr>
      <w:divsChild>
        <w:div w:id="71897650">
          <w:marLeft w:val="0"/>
          <w:marRight w:val="0"/>
          <w:marTop w:val="0"/>
          <w:marBottom w:val="0"/>
          <w:divBdr>
            <w:top w:val="none" w:sz="0" w:space="0" w:color="auto"/>
            <w:left w:val="none" w:sz="0" w:space="0" w:color="auto"/>
            <w:bottom w:val="none" w:sz="0" w:space="0" w:color="auto"/>
            <w:right w:val="none" w:sz="0" w:space="0" w:color="auto"/>
          </w:divBdr>
        </w:div>
        <w:div w:id="96682712">
          <w:marLeft w:val="0"/>
          <w:marRight w:val="0"/>
          <w:marTop w:val="0"/>
          <w:marBottom w:val="0"/>
          <w:divBdr>
            <w:top w:val="none" w:sz="0" w:space="0" w:color="auto"/>
            <w:left w:val="none" w:sz="0" w:space="0" w:color="auto"/>
            <w:bottom w:val="none" w:sz="0" w:space="0" w:color="auto"/>
            <w:right w:val="none" w:sz="0" w:space="0" w:color="auto"/>
          </w:divBdr>
        </w:div>
        <w:div w:id="178323520">
          <w:marLeft w:val="0"/>
          <w:marRight w:val="0"/>
          <w:marTop w:val="0"/>
          <w:marBottom w:val="0"/>
          <w:divBdr>
            <w:top w:val="none" w:sz="0" w:space="0" w:color="auto"/>
            <w:left w:val="none" w:sz="0" w:space="0" w:color="auto"/>
            <w:bottom w:val="none" w:sz="0" w:space="0" w:color="auto"/>
            <w:right w:val="none" w:sz="0" w:space="0" w:color="auto"/>
          </w:divBdr>
        </w:div>
        <w:div w:id="325406019">
          <w:marLeft w:val="0"/>
          <w:marRight w:val="0"/>
          <w:marTop w:val="0"/>
          <w:marBottom w:val="0"/>
          <w:divBdr>
            <w:top w:val="none" w:sz="0" w:space="0" w:color="auto"/>
            <w:left w:val="none" w:sz="0" w:space="0" w:color="auto"/>
            <w:bottom w:val="none" w:sz="0" w:space="0" w:color="auto"/>
            <w:right w:val="none" w:sz="0" w:space="0" w:color="auto"/>
          </w:divBdr>
        </w:div>
        <w:div w:id="475487932">
          <w:marLeft w:val="0"/>
          <w:marRight w:val="0"/>
          <w:marTop w:val="0"/>
          <w:marBottom w:val="0"/>
          <w:divBdr>
            <w:top w:val="none" w:sz="0" w:space="0" w:color="auto"/>
            <w:left w:val="none" w:sz="0" w:space="0" w:color="auto"/>
            <w:bottom w:val="none" w:sz="0" w:space="0" w:color="auto"/>
            <w:right w:val="none" w:sz="0" w:space="0" w:color="auto"/>
          </w:divBdr>
        </w:div>
        <w:div w:id="605769533">
          <w:marLeft w:val="0"/>
          <w:marRight w:val="0"/>
          <w:marTop w:val="0"/>
          <w:marBottom w:val="0"/>
          <w:divBdr>
            <w:top w:val="none" w:sz="0" w:space="0" w:color="auto"/>
            <w:left w:val="none" w:sz="0" w:space="0" w:color="auto"/>
            <w:bottom w:val="none" w:sz="0" w:space="0" w:color="auto"/>
            <w:right w:val="none" w:sz="0" w:space="0" w:color="auto"/>
          </w:divBdr>
        </w:div>
        <w:div w:id="1083382540">
          <w:marLeft w:val="0"/>
          <w:marRight w:val="0"/>
          <w:marTop w:val="0"/>
          <w:marBottom w:val="0"/>
          <w:divBdr>
            <w:top w:val="none" w:sz="0" w:space="0" w:color="auto"/>
            <w:left w:val="none" w:sz="0" w:space="0" w:color="auto"/>
            <w:bottom w:val="none" w:sz="0" w:space="0" w:color="auto"/>
            <w:right w:val="none" w:sz="0" w:space="0" w:color="auto"/>
          </w:divBdr>
        </w:div>
        <w:div w:id="1324554002">
          <w:marLeft w:val="0"/>
          <w:marRight w:val="0"/>
          <w:marTop w:val="0"/>
          <w:marBottom w:val="0"/>
          <w:divBdr>
            <w:top w:val="none" w:sz="0" w:space="0" w:color="auto"/>
            <w:left w:val="none" w:sz="0" w:space="0" w:color="auto"/>
            <w:bottom w:val="none" w:sz="0" w:space="0" w:color="auto"/>
            <w:right w:val="none" w:sz="0" w:space="0" w:color="auto"/>
          </w:divBdr>
        </w:div>
        <w:div w:id="1897011590">
          <w:marLeft w:val="0"/>
          <w:marRight w:val="0"/>
          <w:marTop w:val="0"/>
          <w:marBottom w:val="0"/>
          <w:divBdr>
            <w:top w:val="none" w:sz="0" w:space="0" w:color="auto"/>
            <w:left w:val="none" w:sz="0" w:space="0" w:color="auto"/>
            <w:bottom w:val="none" w:sz="0" w:space="0" w:color="auto"/>
            <w:right w:val="none" w:sz="0" w:space="0" w:color="auto"/>
          </w:divBdr>
        </w:div>
        <w:div w:id="2001080717">
          <w:marLeft w:val="0"/>
          <w:marRight w:val="0"/>
          <w:marTop w:val="0"/>
          <w:marBottom w:val="0"/>
          <w:divBdr>
            <w:top w:val="none" w:sz="0" w:space="0" w:color="auto"/>
            <w:left w:val="none" w:sz="0" w:space="0" w:color="auto"/>
            <w:bottom w:val="none" w:sz="0" w:space="0" w:color="auto"/>
            <w:right w:val="none" w:sz="0" w:space="0" w:color="auto"/>
          </w:divBdr>
        </w:div>
        <w:div w:id="2140805997">
          <w:marLeft w:val="0"/>
          <w:marRight w:val="0"/>
          <w:marTop w:val="0"/>
          <w:marBottom w:val="0"/>
          <w:divBdr>
            <w:top w:val="none" w:sz="0" w:space="0" w:color="auto"/>
            <w:left w:val="none" w:sz="0" w:space="0" w:color="auto"/>
            <w:bottom w:val="none" w:sz="0" w:space="0" w:color="auto"/>
            <w:right w:val="none" w:sz="0" w:space="0" w:color="auto"/>
          </w:divBdr>
        </w:div>
      </w:divsChild>
    </w:div>
    <w:div w:id="493759190">
      <w:bodyDiv w:val="1"/>
      <w:marLeft w:val="0"/>
      <w:marRight w:val="0"/>
      <w:marTop w:val="0"/>
      <w:marBottom w:val="0"/>
      <w:divBdr>
        <w:top w:val="none" w:sz="0" w:space="0" w:color="auto"/>
        <w:left w:val="none" w:sz="0" w:space="0" w:color="auto"/>
        <w:bottom w:val="none" w:sz="0" w:space="0" w:color="auto"/>
        <w:right w:val="none" w:sz="0" w:space="0" w:color="auto"/>
      </w:divBdr>
      <w:divsChild>
        <w:div w:id="1631862112">
          <w:marLeft w:val="547"/>
          <w:marRight w:val="0"/>
          <w:marTop w:val="0"/>
          <w:marBottom w:val="0"/>
          <w:divBdr>
            <w:top w:val="none" w:sz="0" w:space="0" w:color="auto"/>
            <w:left w:val="none" w:sz="0" w:space="0" w:color="auto"/>
            <w:bottom w:val="none" w:sz="0" w:space="0" w:color="auto"/>
            <w:right w:val="none" w:sz="0" w:space="0" w:color="auto"/>
          </w:divBdr>
        </w:div>
      </w:divsChild>
    </w:div>
    <w:div w:id="789083063">
      <w:bodyDiv w:val="1"/>
      <w:marLeft w:val="0"/>
      <w:marRight w:val="0"/>
      <w:marTop w:val="0"/>
      <w:marBottom w:val="0"/>
      <w:divBdr>
        <w:top w:val="none" w:sz="0" w:space="0" w:color="auto"/>
        <w:left w:val="none" w:sz="0" w:space="0" w:color="auto"/>
        <w:bottom w:val="none" w:sz="0" w:space="0" w:color="auto"/>
        <w:right w:val="none" w:sz="0" w:space="0" w:color="auto"/>
      </w:divBdr>
      <w:divsChild>
        <w:div w:id="1665280918">
          <w:marLeft w:val="547"/>
          <w:marRight w:val="0"/>
          <w:marTop w:val="0"/>
          <w:marBottom w:val="0"/>
          <w:divBdr>
            <w:top w:val="none" w:sz="0" w:space="0" w:color="auto"/>
            <w:left w:val="none" w:sz="0" w:space="0" w:color="auto"/>
            <w:bottom w:val="none" w:sz="0" w:space="0" w:color="auto"/>
            <w:right w:val="none" w:sz="0" w:space="0" w:color="auto"/>
          </w:divBdr>
        </w:div>
      </w:divsChild>
    </w:div>
    <w:div w:id="827088490">
      <w:bodyDiv w:val="1"/>
      <w:marLeft w:val="0"/>
      <w:marRight w:val="0"/>
      <w:marTop w:val="0"/>
      <w:marBottom w:val="0"/>
      <w:divBdr>
        <w:top w:val="none" w:sz="0" w:space="0" w:color="auto"/>
        <w:left w:val="none" w:sz="0" w:space="0" w:color="auto"/>
        <w:bottom w:val="none" w:sz="0" w:space="0" w:color="auto"/>
        <w:right w:val="none" w:sz="0" w:space="0" w:color="auto"/>
      </w:divBdr>
      <w:divsChild>
        <w:div w:id="437917452">
          <w:marLeft w:val="0"/>
          <w:marRight w:val="0"/>
          <w:marTop w:val="0"/>
          <w:marBottom w:val="0"/>
          <w:divBdr>
            <w:top w:val="none" w:sz="0" w:space="0" w:color="auto"/>
            <w:left w:val="none" w:sz="0" w:space="0" w:color="auto"/>
            <w:bottom w:val="none" w:sz="0" w:space="0" w:color="auto"/>
            <w:right w:val="none" w:sz="0" w:space="0" w:color="auto"/>
          </w:divBdr>
          <w:divsChild>
            <w:div w:id="1484857977">
              <w:marLeft w:val="0"/>
              <w:marRight w:val="0"/>
              <w:marTop w:val="0"/>
              <w:marBottom w:val="0"/>
              <w:divBdr>
                <w:top w:val="none" w:sz="0" w:space="0" w:color="auto"/>
                <w:left w:val="none" w:sz="0" w:space="0" w:color="auto"/>
                <w:bottom w:val="none" w:sz="0" w:space="0" w:color="auto"/>
                <w:right w:val="none" w:sz="0" w:space="0" w:color="auto"/>
              </w:divBdr>
            </w:div>
          </w:divsChild>
        </w:div>
        <w:div w:id="1122963513">
          <w:marLeft w:val="0"/>
          <w:marRight w:val="0"/>
          <w:marTop w:val="0"/>
          <w:marBottom w:val="0"/>
          <w:divBdr>
            <w:top w:val="none" w:sz="0" w:space="0" w:color="auto"/>
            <w:left w:val="none" w:sz="0" w:space="0" w:color="auto"/>
            <w:bottom w:val="none" w:sz="0" w:space="0" w:color="auto"/>
            <w:right w:val="none" w:sz="0" w:space="0" w:color="auto"/>
          </w:divBdr>
          <w:divsChild>
            <w:div w:id="144187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630458">
      <w:bodyDiv w:val="1"/>
      <w:marLeft w:val="0"/>
      <w:marRight w:val="0"/>
      <w:marTop w:val="0"/>
      <w:marBottom w:val="0"/>
      <w:divBdr>
        <w:top w:val="none" w:sz="0" w:space="0" w:color="auto"/>
        <w:left w:val="none" w:sz="0" w:space="0" w:color="auto"/>
        <w:bottom w:val="none" w:sz="0" w:space="0" w:color="auto"/>
        <w:right w:val="none" w:sz="0" w:space="0" w:color="auto"/>
      </w:divBdr>
      <w:divsChild>
        <w:div w:id="930890261">
          <w:marLeft w:val="547"/>
          <w:marRight w:val="0"/>
          <w:marTop w:val="0"/>
          <w:marBottom w:val="0"/>
          <w:divBdr>
            <w:top w:val="none" w:sz="0" w:space="0" w:color="auto"/>
            <w:left w:val="none" w:sz="0" w:space="0" w:color="auto"/>
            <w:bottom w:val="none" w:sz="0" w:space="0" w:color="auto"/>
            <w:right w:val="none" w:sz="0" w:space="0" w:color="auto"/>
          </w:divBdr>
        </w:div>
      </w:divsChild>
    </w:div>
    <w:div w:id="1233467409">
      <w:bodyDiv w:val="1"/>
      <w:marLeft w:val="0"/>
      <w:marRight w:val="0"/>
      <w:marTop w:val="0"/>
      <w:marBottom w:val="0"/>
      <w:divBdr>
        <w:top w:val="none" w:sz="0" w:space="0" w:color="auto"/>
        <w:left w:val="none" w:sz="0" w:space="0" w:color="auto"/>
        <w:bottom w:val="none" w:sz="0" w:space="0" w:color="auto"/>
        <w:right w:val="none" w:sz="0" w:space="0" w:color="auto"/>
      </w:divBdr>
      <w:divsChild>
        <w:div w:id="244609474">
          <w:marLeft w:val="0"/>
          <w:marRight w:val="0"/>
          <w:marTop w:val="0"/>
          <w:marBottom w:val="0"/>
          <w:divBdr>
            <w:top w:val="none" w:sz="0" w:space="0" w:color="auto"/>
            <w:left w:val="none" w:sz="0" w:space="0" w:color="auto"/>
            <w:bottom w:val="none" w:sz="0" w:space="0" w:color="auto"/>
            <w:right w:val="none" w:sz="0" w:space="0" w:color="auto"/>
          </w:divBdr>
        </w:div>
        <w:div w:id="1519612609">
          <w:marLeft w:val="0"/>
          <w:marRight w:val="0"/>
          <w:marTop w:val="0"/>
          <w:marBottom w:val="0"/>
          <w:divBdr>
            <w:top w:val="none" w:sz="0" w:space="0" w:color="auto"/>
            <w:left w:val="none" w:sz="0" w:space="0" w:color="auto"/>
            <w:bottom w:val="none" w:sz="0" w:space="0" w:color="auto"/>
            <w:right w:val="none" w:sz="0" w:space="0" w:color="auto"/>
          </w:divBdr>
        </w:div>
      </w:divsChild>
    </w:div>
    <w:div w:id="1303731678">
      <w:bodyDiv w:val="1"/>
      <w:marLeft w:val="0"/>
      <w:marRight w:val="0"/>
      <w:marTop w:val="0"/>
      <w:marBottom w:val="0"/>
      <w:divBdr>
        <w:top w:val="none" w:sz="0" w:space="0" w:color="auto"/>
        <w:left w:val="none" w:sz="0" w:space="0" w:color="auto"/>
        <w:bottom w:val="none" w:sz="0" w:space="0" w:color="auto"/>
        <w:right w:val="none" w:sz="0" w:space="0" w:color="auto"/>
      </w:divBdr>
    </w:div>
    <w:div w:id="1374186195">
      <w:bodyDiv w:val="1"/>
      <w:marLeft w:val="0"/>
      <w:marRight w:val="0"/>
      <w:marTop w:val="0"/>
      <w:marBottom w:val="0"/>
      <w:divBdr>
        <w:top w:val="none" w:sz="0" w:space="0" w:color="auto"/>
        <w:left w:val="none" w:sz="0" w:space="0" w:color="auto"/>
        <w:bottom w:val="none" w:sz="0" w:space="0" w:color="auto"/>
        <w:right w:val="none" w:sz="0" w:space="0" w:color="auto"/>
      </w:divBdr>
      <w:divsChild>
        <w:div w:id="198199997">
          <w:marLeft w:val="0"/>
          <w:marRight w:val="0"/>
          <w:marTop w:val="0"/>
          <w:marBottom w:val="0"/>
          <w:divBdr>
            <w:top w:val="none" w:sz="0" w:space="0" w:color="auto"/>
            <w:left w:val="none" w:sz="0" w:space="0" w:color="auto"/>
            <w:bottom w:val="none" w:sz="0" w:space="0" w:color="auto"/>
            <w:right w:val="none" w:sz="0" w:space="0" w:color="auto"/>
          </w:divBdr>
        </w:div>
        <w:div w:id="548805290">
          <w:marLeft w:val="0"/>
          <w:marRight w:val="0"/>
          <w:marTop w:val="0"/>
          <w:marBottom w:val="0"/>
          <w:divBdr>
            <w:top w:val="none" w:sz="0" w:space="0" w:color="auto"/>
            <w:left w:val="none" w:sz="0" w:space="0" w:color="auto"/>
            <w:bottom w:val="none" w:sz="0" w:space="0" w:color="auto"/>
            <w:right w:val="none" w:sz="0" w:space="0" w:color="auto"/>
          </w:divBdr>
        </w:div>
        <w:div w:id="581064008">
          <w:marLeft w:val="0"/>
          <w:marRight w:val="0"/>
          <w:marTop w:val="0"/>
          <w:marBottom w:val="0"/>
          <w:divBdr>
            <w:top w:val="none" w:sz="0" w:space="0" w:color="auto"/>
            <w:left w:val="none" w:sz="0" w:space="0" w:color="auto"/>
            <w:bottom w:val="none" w:sz="0" w:space="0" w:color="auto"/>
            <w:right w:val="none" w:sz="0" w:space="0" w:color="auto"/>
          </w:divBdr>
        </w:div>
        <w:div w:id="653989623">
          <w:marLeft w:val="0"/>
          <w:marRight w:val="0"/>
          <w:marTop w:val="0"/>
          <w:marBottom w:val="0"/>
          <w:divBdr>
            <w:top w:val="none" w:sz="0" w:space="0" w:color="auto"/>
            <w:left w:val="none" w:sz="0" w:space="0" w:color="auto"/>
            <w:bottom w:val="none" w:sz="0" w:space="0" w:color="auto"/>
            <w:right w:val="none" w:sz="0" w:space="0" w:color="auto"/>
          </w:divBdr>
        </w:div>
        <w:div w:id="1633561123">
          <w:marLeft w:val="0"/>
          <w:marRight w:val="0"/>
          <w:marTop w:val="0"/>
          <w:marBottom w:val="0"/>
          <w:divBdr>
            <w:top w:val="none" w:sz="0" w:space="0" w:color="auto"/>
            <w:left w:val="none" w:sz="0" w:space="0" w:color="auto"/>
            <w:bottom w:val="none" w:sz="0" w:space="0" w:color="auto"/>
            <w:right w:val="none" w:sz="0" w:space="0" w:color="auto"/>
          </w:divBdr>
        </w:div>
        <w:div w:id="1797487945">
          <w:marLeft w:val="0"/>
          <w:marRight w:val="0"/>
          <w:marTop w:val="0"/>
          <w:marBottom w:val="0"/>
          <w:divBdr>
            <w:top w:val="none" w:sz="0" w:space="0" w:color="auto"/>
            <w:left w:val="none" w:sz="0" w:space="0" w:color="auto"/>
            <w:bottom w:val="none" w:sz="0" w:space="0" w:color="auto"/>
            <w:right w:val="none" w:sz="0" w:space="0" w:color="auto"/>
          </w:divBdr>
        </w:div>
      </w:divsChild>
    </w:div>
    <w:div w:id="1606811886">
      <w:bodyDiv w:val="1"/>
      <w:marLeft w:val="0"/>
      <w:marRight w:val="0"/>
      <w:marTop w:val="0"/>
      <w:marBottom w:val="0"/>
      <w:divBdr>
        <w:top w:val="none" w:sz="0" w:space="0" w:color="auto"/>
        <w:left w:val="none" w:sz="0" w:space="0" w:color="auto"/>
        <w:bottom w:val="none" w:sz="0" w:space="0" w:color="auto"/>
        <w:right w:val="none" w:sz="0" w:space="0" w:color="auto"/>
      </w:divBdr>
      <w:divsChild>
        <w:div w:id="81100776">
          <w:marLeft w:val="0"/>
          <w:marRight w:val="0"/>
          <w:marTop w:val="0"/>
          <w:marBottom w:val="0"/>
          <w:divBdr>
            <w:top w:val="none" w:sz="0" w:space="0" w:color="auto"/>
            <w:left w:val="none" w:sz="0" w:space="0" w:color="auto"/>
            <w:bottom w:val="none" w:sz="0" w:space="0" w:color="auto"/>
            <w:right w:val="none" w:sz="0" w:space="0" w:color="auto"/>
          </w:divBdr>
        </w:div>
        <w:div w:id="202909225">
          <w:marLeft w:val="0"/>
          <w:marRight w:val="0"/>
          <w:marTop w:val="0"/>
          <w:marBottom w:val="0"/>
          <w:divBdr>
            <w:top w:val="none" w:sz="0" w:space="0" w:color="auto"/>
            <w:left w:val="none" w:sz="0" w:space="0" w:color="auto"/>
            <w:bottom w:val="none" w:sz="0" w:space="0" w:color="auto"/>
            <w:right w:val="none" w:sz="0" w:space="0" w:color="auto"/>
          </w:divBdr>
        </w:div>
        <w:div w:id="213733361">
          <w:marLeft w:val="0"/>
          <w:marRight w:val="0"/>
          <w:marTop w:val="0"/>
          <w:marBottom w:val="0"/>
          <w:divBdr>
            <w:top w:val="none" w:sz="0" w:space="0" w:color="auto"/>
            <w:left w:val="none" w:sz="0" w:space="0" w:color="auto"/>
            <w:bottom w:val="none" w:sz="0" w:space="0" w:color="auto"/>
            <w:right w:val="none" w:sz="0" w:space="0" w:color="auto"/>
          </w:divBdr>
        </w:div>
        <w:div w:id="407191131">
          <w:marLeft w:val="0"/>
          <w:marRight w:val="0"/>
          <w:marTop w:val="0"/>
          <w:marBottom w:val="0"/>
          <w:divBdr>
            <w:top w:val="none" w:sz="0" w:space="0" w:color="auto"/>
            <w:left w:val="none" w:sz="0" w:space="0" w:color="auto"/>
            <w:bottom w:val="none" w:sz="0" w:space="0" w:color="auto"/>
            <w:right w:val="none" w:sz="0" w:space="0" w:color="auto"/>
          </w:divBdr>
        </w:div>
        <w:div w:id="731585320">
          <w:marLeft w:val="0"/>
          <w:marRight w:val="0"/>
          <w:marTop w:val="0"/>
          <w:marBottom w:val="0"/>
          <w:divBdr>
            <w:top w:val="none" w:sz="0" w:space="0" w:color="auto"/>
            <w:left w:val="none" w:sz="0" w:space="0" w:color="auto"/>
            <w:bottom w:val="none" w:sz="0" w:space="0" w:color="auto"/>
            <w:right w:val="none" w:sz="0" w:space="0" w:color="auto"/>
          </w:divBdr>
        </w:div>
        <w:div w:id="958146055">
          <w:marLeft w:val="0"/>
          <w:marRight w:val="0"/>
          <w:marTop w:val="0"/>
          <w:marBottom w:val="0"/>
          <w:divBdr>
            <w:top w:val="none" w:sz="0" w:space="0" w:color="auto"/>
            <w:left w:val="none" w:sz="0" w:space="0" w:color="auto"/>
            <w:bottom w:val="none" w:sz="0" w:space="0" w:color="auto"/>
            <w:right w:val="none" w:sz="0" w:space="0" w:color="auto"/>
          </w:divBdr>
        </w:div>
        <w:div w:id="1115323589">
          <w:marLeft w:val="0"/>
          <w:marRight w:val="0"/>
          <w:marTop w:val="0"/>
          <w:marBottom w:val="0"/>
          <w:divBdr>
            <w:top w:val="none" w:sz="0" w:space="0" w:color="auto"/>
            <w:left w:val="none" w:sz="0" w:space="0" w:color="auto"/>
            <w:bottom w:val="none" w:sz="0" w:space="0" w:color="auto"/>
            <w:right w:val="none" w:sz="0" w:space="0" w:color="auto"/>
          </w:divBdr>
        </w:div>
        <w:div w:id="1383747415">
          <w:marLeft w:val="0"/>
          <w:marRight w:val="0"/>
          <w:marTop w:val="0"/>
          <w:marBottom w:val="0"/>
          <w:divBdr>
            <w:top w:val="none" w:sz="0" w:space="0" w:color="auto"/>
            <w:left w:val="none" w:sz="0" w:space="0" w:color="auto"/>
            <w:bottom w:val="none" w:sz="0" w:space="0" w:color="auto"/>
            <w:right w:val="none" w:sz="0" w:space="0" w:color="auto"/>
          </w:divBdr>
        </w:div>
        <w:div w:id="1422680137">
          <w:marLeft w:val="0"/>
          <w:marRight w:val="0"/>
          <w:marTop w:val="0"/>
          <w:marBottom w:val="0"/>
          <w:divBdr>
            <w:top w:val="none" w:sz="0" w:space="0" w:color="auto"/>
            <w:left w:val="none" w:sz="0" w:space="0" w:color="auto"/>
            <w:bottom w:val="none" w:sz="0" w:space="0" w:color="auto"/>
            <w:right w:val="none" w:sz="0" w:space="0" w:color="auto"/>
          </w:divBdr>
        </w:div>
        <w:div w:id="1670786373">
          <w:marLeft w:val="0"/>
          <w:marRight w:val="0"/>
          <w:marTop w:val="0"/>
          <w:marBottom w:val="0"/>
          <w:divBdr>
            <w:top w:val="none" w:sz="0" w:space="0" w:color="auto"/>
            <w:left w:val="none" w:sz="0" w:space="0" w:color="auto"/>
            <w:bottom w:val="none" w:sz="0" w:space="0" w:color="auto"/>
            <w:right w:val="none" w:sz="0" w:space="0" w:color="auto"/>
          </w:divBdr>
        </w:div>
      </w:divsChild>
    </w:div>
    <w:div w:id="1621186836">
      <w:bodyDiv w:val="1"/>
      <w:marLeft w:val="0"/>
      <w:marRight w:val="0"/>
      <w:marTop w:val="0"/>
      <w:marBottom w:val="0"/>
      <w:divBdr>
        <w:top w:val="none" w:sz="0" w:space="0" w:color="auto"/>
        <w:left w:val="none" w:sz="0" w:space="0" w:color="auto"/>
        <w:bottom w:val="none" w:sz="0" w:space="0" w:color="auto"/>
        <w:right w:val="none" w:sz="0" w:space="0" w:color="auto"/>
      </w:divBdr>
    </w:div>
    <w:div w:id="1644700379">
      <w:bodyDiv w:val="1"/>
      <w:marLeft w:val="0"/>
      <w:marRight w:val="0"/>
      <w:marTop w:val="0"/>
      <w:marBottom w:val="0"/>
      <w:divBdr>
        <w:top w:val="none" w:sz="0" w:space="0" w:color="auto"/>
        <w:left w:val="none" w:sz="0" w:space="0" w:color="auto"/>
        <w:bottom w:val="none" w:sz="0" w:space="0" w:color="auto"/>
        <w:right w:val="none" w:sz="0" w:space="0" w:color="auto"/>
      </w:divBdr>
      <w:divsChild>
        <w:div w:id="180972998">
          <w:marLeft w:val="0"/>
          <w:marRight w:val="0"/>
          <w:marTop w:val="0"/>
          <w:marBottom w:val="0"/>
          <w:divBdr>
            <w:top w:val="none" w:sz="0" w:space="0" w:color="auto"/>
            <w:left w:val="none" w:sz="0" w:space="0" w:color="auto"/>
            <w:bottom w:val="none" w:sz="0" w:space="0" w:color="auto"/>
            <w:right w:val="none" w:sz="0" w:space="0" w:color="auto"/>
          </w:divBdr>
        </w:div>
        <w:div w:id="533808586">
          <w:marLeft w:val="0"/>
          <w:marRight w:val="0"/>
          <w:marTop w:val="0"/>
          <w:marBottom w:val="0"/>
          <w:divBdr>
            <w:top w:val="none" w:sz="0" w:space="0" w:color="auto"/>
            <w:left w:val="none" w:sz="0" w:space="0" w:color="auto"/>
            <w:bottom w:val="none" w:sz="0" w:space="0" w:color="auto"/>
            <w:right w:val="none" w:sz="0" w:space="0" w:color="auto"/>
          </w:divBdr>
        </w:div>
        <w:div w:id="865942413">
          <w:marLeft w:val="0"/>
          <w:marRight w:val="0"/>
          <w:marTop w:val="0"/>
          <w:marBottom w:val="0"/>
          <w:divBdr>
            <w:top w:val="none" w:sz="0" w:space="0" w:color="auto"/>
            <w:left w:val="none" w:sz="0" w:space="0" w:color="auto"/>
            <w:bottom w:val="none" w:sz="0" w:space="0" w:color="auto"/>
            <w:right w:val="none" w:sz="0" w:space="0" w:color="auto"/>
          </w:divBdr>
        </w:div>
        <w:div w:id="1025979781">
          <w:marLeft w:val="0"/>
          <w:marRight w:val="0"/>
          <w:marTop w:val="0"/>
          <w:marBottom w:val="0"/>
          <w:divBdr>
            <w:top w:val="none" w:sz="0" w:space="0" w:color="auto"/>
            <w:left w:val="none" w:sz="0" w:space="0" w:color="auto"/>
            <w:bottom w:val="none" w:sz="0" w:space="0" w:color="auto"/>
            <w:right w:val="none" w:sz="0" w:space="0" w:color="auto"/>
          </w:divBdr>
        </w:div>
        <w:div w:id="1197545543">
          <w:marLeft w:val="0"/>
          <w:marRight w:val="0"/>
          <w:marTop w:val="0"/>
          <w:marBottom w:val="0"/>
          <w:divBdr>
            <w:top w:val="none" w:sz="0" w:space="0" w:color="auto"/>
            <w:left w:val="none" w:sz="0" w:space="0" w:color="auto"/>
            <w:bottom w:val="none" w:sz="0" w:space="0" w:color="auto"/>
            <w:right w:val="none" w:sz="0" w:space="0" w:color="auto"/>
          </w:divBdr>
        </w:div>
        <w:div w:id="1664893381">
          <w:marLeft w:val="0"/>
          <w:marRight w:val="0"/>
          <w:marTop w:val="0"/>
          <w:marBottom w:val="0"/>
          <w:divBdr>
            <w:top w:val="none" w:sz="0" w:space="0" w:color="auto"/>
            <w:left w:val="none" w:sz="0" w:space="0" w:color="auto"/>
            <w:bottom w:val="none" w:sz="0" w:space="0" w:color="auto"/>
            <w:right w:val="none" w:sz="0" w:space="0" w:color="auto"/>
          </w:divBdr>
        </w:div>
        <w:div w:id="1896623637">
          <w:marLeft w:val="0"/>
          <w:marRight w:val="0"/>
          <w:marTop w:val="0"/>
          <w:marBottom w:val="0"/>
          <w:divBdr>
            <w:top w:val="none" w:sz="0" w:space="0" w:color="auto"/>
            <w:left w:val="none" w:sz="0" w:space="0" w:color="auto"/>
            <w:bottom w:val="none" w:sz="0" w:space="0" w:color="auto"/>
            <w:right w:val="none" w:sz="0" w:space="0" w:color="auto"/>
          </w:divBdr>
        </w:div>
        <w:div w:id="1984583052">
          <w:marLeft w:val="0"/>
          <w:marRight w:val="0"/>
          <w:marTop w:val="0"/>
          <w:marBottom w:val="0"/>
          <w:divBdr>
            <w:top w:val="none" w:sz="0" w:space="0" w:color="auto"/>
            <w:left w:val="none" w:sz="0" w:space="0" w:color="auto"/>
            <w:bottom w:val="none" w:sz="0" w:space="0" w:color="auto"/>
            <w:right w:val="none" w:sz="0" w:space="0" w:color="auto"/>
          </w:divBdr>
        </w:div>
        <w:div w:id="2078741297">
          <w:marLeft w:val="0"/>
          <w:marRight w:val="0"/>
          <w:marTop w:val="0"/>
          <w:marBottom w:val="0"/>
          <w:divBdr>
            <w:top w:val="none" w:sz="0" w:space="0" w:color="auto"/>
            <w:left w:val="none" w:sz="0" w:space="0" w:color="auto"/>
            <w:bottom w:val="none" w:sz="0" w:space="0" w:color="auto"/>
            <w:right w:val="none" w:sz="0" w:space="0" w:color="auto"/>
          </w:divBdr>
        </w:div>
        <w:div w:id="2130512248">
          <w:marLeft w:val="0"/>
          <w:marRight w:val="0"/>
          <w:marTop w:val="0"/>
          <w:marBottom w:val="0"/>
          <w:divBdr>
            <w:top w:val="none" w:sz="0" w:space="0" w:color="auto"/>
            <w:left w:val="none" w:sz="0" w:space="0" w:color="auto"/>
            <w:bottom w:val="none" w:sz="0" w:space="0" w:color="auto"/>
            <w:right w:val="none" w:sz="0" w:space="0" w:color="auto"/>
          </w:divBdr>
        </w:div>
        <w:div w:id="2137797403">
          <w:marLeft w:val="0"/>
          <w:marRight w:val="0"/>
          <w:marTop w:val="0"/>
          <w:marBottom w:val="0"/>
          <w:divBdr>
            <w:top w:val="none" w:sz="0" w:space="0" w:color="auto"/>
            <w:left w:val="none" w:sz="0" w:space="0" w:color="auto"/>
            <w:bottom w:val="none" w:sz="0" w:space="0" w:color="auto"/>
            <w:right w:val="none" w:sz="0" w:space="0" w:color="auto"/>
          </w:divBdr>
        </w:div>
      </w:divsChild>
    </w:div>
    <w:div w:id="1808354636">
      <w:bodyDiv w:val="1"/>
      <w:marLeft w:val="0"/>
      <w:marRight w:val="0"/>
      <w:marTop w:val="0"/>
      <w:marBottom w:val="0"/>
      <w:divBdr>
        <w:top w:val="none" w:sz="0" w:space="0" w:color="auto"/>
        <w:left w:val="none" w:sz="0" w:space="0" w:color="auto"/>
        <w:bottom w:val="none" w:sz="0" w:space="0" w:color="auto"/>
        <w:right w:val="none" w:sz="0" w:space="0" w:color="auto"/>
      </w:divBdr>
      <w:divsChild>
        <w:div w:id="25258528">
          <w:marLeft w:val="0"/>
          <w:marRight w:val="0"/>
          <w:marTop w:val="0"/>
          <w:marBottom w:val="0"/>
          <w:divBdr>
            <w:top w:val="none" w:sz="0" w:space="0" w:color="auto"/>
            <w:left w:val="none" w:sz="0" w:space="0" w:color="auto"/>
            <w:bottom w:val="none" w:sz="0" w:space="0" w:color="auto"/>
            <w:right w:val="none" w:sz="0" w:space="0" w:color="auto"/>
          </w:divBdr>
        </w:div>
        <w:div w:id="77480659">
          <w:marLeft w:val="0"/>
          <w:marRight w:val="0"/>
          <w:marTop w:val="0"/>
          <w:marBottom w:val="0"/>
          <w:divBdr>
            <w:top w:val="none" w:sz="0" w:space="0" w:color="auto"/>
            <w:left w:val="none" w:sz="0" w:space="0" w:color="auto"/>
            <w:bottom w:val="none" w:sz="0" w:space="0" w:color="auto"/>
            <w:right w:val="none" w:sz="0" w:space="0" w:color="auto"/>
          </w:divBdr>
        </w:div>
        <w:div w:id="266080290">
          <w:marLeft w:val="0"/>
          <w:marRight w:val="0"/>
          <w:marTop w:val="0"/>
          <w:marBottom w:val="0"/>
          <w:divBdr>
            <w:top w:val="none" w:sz="0" w:space="0" w:color="auto"/>
            <w:left w:val="none" w:sz="0" w:space="0" w:color="auto"/>
            <w:bottom w:val="none" w:sz="0" w:space="0" w:color="auto"/>
            <w:right w:val="none" w:sz="0" w:space="0" w:color="auto"/>
          </w:divBdr>
        </w:div>
        <w:div w:id="634213493">
          <w:marLeft w:val="0"/>
          <w:marRight w:val="0"/>
          <w:marTop w:val="0"/>
          <w:marBottom w:val="0"/>
          <w:divBdr>
            <w:top w:val="none" w:sz="0" w:space="0" w:color="auto"/>
            <w:left w:val="none" w:sz="0" w:space="0" w:color="auto"/>
            <w:bottom w:val="none" w:sz="0" w:space="0" w:color="auto"/>
            <w:right w:val="none" w:sz="0" w:space="0" w:color="auto"/>
          </w:divBdr>
        </w:div>
        <w:div w:id="680012580">
          <w:marLeft w:val="0"/>
          <w:marRight w:val="0"/>
          <w:marTop w:val="0"/>
          <w:marBottom w:val="0"/>
          <w:divBdr>
            <w:top w:val="none" w:sz="0" w:space="0" w:color="auto"/>
            <w:left w:val="none" w:sz="0" w:space="0" w:color="auto"/>
            <w:bottom w:val="none" w:sz="0" w:space="0" w:color="auto"/>
            <w:right w:val="none" w:sz="0" w:space="0" w:color="auto"/>
          </w:divBdr>
        </w:div>
        <w:div w:id="791050763">
          <w:marLeft w:val="0"/>
          <w:marRight w:val="0"/>
          <w:marTop w:val="0"/>
          <w:marBottom w:val="0"/>
          <w:divBdr>
            <w:top w:val="none" w:sz="0" w:space="0" w:color="auto"/>
            <w:left w:val="none" w:sz="0" w:space="0" w:color="auto"/>
            <w:bottom w:val="none" w:sz="0" w:space="0" w:color="auto"/>
            <w:right w:val="none" w:sz="0" w:space="0" w:color="auto"/>
          </w:divBdr>
        </w:div>
        <w:div w:id="1359623830">
          <w:marLeft w:val="0"/>
          <w:marRight w:val="0"/>
          <w:marTop w:val="0"/>
          <w:marBottom w:val="0"/>
          <w:divBdr>
            <w:top w:val="none" w:sz="0" w:space="0" w:color="auto"/>
            <w:left w:val="none" w:sz="0" w:space="0" w:color="auto"/>
            <w:bottom w:val="none" w:sz="0" w:space="0" w:color="auto"/>
            <w:right w:val="none" w:sz="0" w:space="0" w:color="auto"/>
          </w:divBdr>
        </w:div>
        <w:div w:id="1671444556">
          <w:marLeft w:val="0"/>
          <w:marRight w:val="0"/>
          <w:marTop w:val="0"/>
          <w:marBottom w:val="0"/>
          <w:divBdr>
            <w:top w:val="none" w:sz="0" w:space="0" w:color="auto"/>
            <w:left w:val="none" w:sz="0" w:space="0" w:color="auto"/>
            <w:bottom w:val="none" w:sz="0" w:space="0" w:color="auto"/>
            <w:right w:val="none" w:sz="0" w:space="0" w:color="auto"/>
          </w:divBdr>
        </w:div>
        <w:div w:id="1706635168">
          <w:marLeft w:val="0"/>
          <w:marRight w:val="0"/>
          <w:marTop w:val="0"/>
          <w:marBottom w:val="0"/>
          <w:divBdr>
            <w:top w:val="none" w:sz="0" w:space="0" w:color="auto"/>
            <w:left w:val="none" w:sz="0" w:space="0" w:color="auto"/>
            <w:bottom w:val="none" w:sz="0" w:space="0" w:color="auto"/>
            <w:right w:val="none" w:sz="0" w:space="0" w:color="auto"/>
          </w:divBdr>
        </w:div>
        <w:div w:id="1730297286">
          <w:marLeft w:val="0"/>
          <w:marRight w:val="0"/>
          <w:marTop w:val="0"/>
          <w:marBottom w:val="0"/>
          <w:divBdr>
            <w:top w:val="none" w:sz="0" w:space="0" w:color="auto"/>
            <w:left w:val="none" w:sz="0" w:space="0" w:color="auto"/>
            <w:bottom w:val="none" w:sz="0" w:space="0" w:color="auto"/>
            <w:right w:val="none" w:sz="0" w:space="0" w:color="auto"/>
          </w:divBdr>
        </w:div>
      </w:divsChild>
    </w:div>
    <w:div w:id="208575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ritten1\Downloads\Resourcing%20and%20Onboarding%20Officer%20%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B18420A9B65E4C81222B2E71CF1B30" ma:contentTypeVersion="15" ma:contentTypeDescription="Create a new document." ma:contentTypeScope="" ma:versionID="6b8df8b8c47c7ba71b7eab52d0cc04db">
  <xsd:schema xmlns:xsd="http://www.w3.org/2001/XMLSchema" xmlns:xs="http://www.w3.org/2001/XMLSchema" xmlns:p="http://schemas.microsoft.com/office/2006/metadata/properties" xmlns:ns2="165ad855-4d8b-465f-8cbb-7f9ddd227369" xmlns:ns3="070aa10b-fca2-4c89-9fc4-eb1a812623c5" targetNamespace="http://schemas.microsoft.com/office/2006/metadata/properties" ma:root="true" ma:fieldsID="64df6d0d6a0d88996a65dd6166a71081" ns2:_="" ns3:_="">
    <xsd:import namespace="165ad855-4d8b-465f-8cbb-7f9ddd227369"/>
    <xsd:import namespace="070aa10b-fca2-4c89-9fc4-eb1a812623c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5ad855-4d8b-465f-8cbb-7f9ddd22736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f3f23c5-8d61-4350-8abb-34784649861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bjectDetectorVersions" ma:index="14" nillable="true" ma:displayName="MediaServiceObjectDetectorVersions" ma:description="" ma:hidden="true" ma:indexed="true" ma:internalName="MediaServiceObjectDetectorVersions" ma:readOnly="true">
      <xsd:simpleType>
        <xsd:restriction base="dms:Text"/>
      </xsd:simpleType>
    </xsd:element>
    <xsd:element name="MediaServiceLocation" ma:index="15" nillable="true" ma:displayName="Location" ma:descrip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0aa10b-fca2-4c89-9fc4-eb1a812623c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6d9c3e3-984c-4d57-9a92-5a19aaa5f36a}" ma:internalName="TaxCatchAll" ma:showField="CatchAllData" ma:web="070aa10b-fca2-4c89-9fc4-eb1a812623c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65ad855-4d8b-465f-8cbb-7f9ddd227369">
      <Terms xmlns="http://schemas.microsoft.com/office/infopath/2007/PartnerControls"/>
    </lcf76f155ced4ddcb4097134ff3c332f>
    <TaxCatchAll xmlns="070aa10b-fca2-4c89-9fc4-eb1a812623c5" xsi:nil="true"/>
  </documentManagement>
</p:properties>
</file>

<file path=customXml/itemProps1.xml><?xml version="1.0" encoding="utf-8"?>
<ds:datastoreItem xmlns:ds="http://schemas.openxmlformats.org/officeDocument/2006/customXml" ds:itemID="{F9D61A6F-042D-4066-AF2A-097D9127D82D}">
  <ds:schemaRefs>
    <ds:schemaRef ds:uri="http://schemas.microsoft.com/sharepoint/v3/contenttype/forms"/>
  </ds:schemaRefs>
</ds:datastoreItem>
</file>

<file path=customXml/itemProps2.xml><?xml version="1.0" encoding="utf-8"?>
<ds:datastoreItem xmlns:ds="http://schemas.openxmlformats.org/officeDocument/2006/customXml" ds:itemID="{4325ADEE-16E6-4FC4-91DD-EAD60034B2F2}"/>
</file>

<file path=customXml/itemProps3.xml><?xml version="1.0" encoding="utf-8"?>
<ds:datastoreItem xmlns:ds="http://schemas.openxmlformats.org/officeDocument/2006/customXml" ds:itemID="{E5AAEA58-54D5-4F04-BF21-4E394C3AB69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Resourcing and Onboarding Officer  (1)</Template>
  <TotalTime>9</TotalTime>
  <Pages>8</Pages>
  <Words>1752</Words>
  <Characters>9992</Characters>
  <Application>Microsoft Office Word</Application>
  <DocSecurity>0</DocSecurity>
  <Lines>83</Lines>
  <Paragraphs>23</Paragraphs>
  <ScaleCrop>false</ScaleCrop>
  <Company/>
  <LinksUpToDate>false</LinksUpToDate>
  <CharactersWithSpaces>11721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Britten</dc:creator>
  <cp:keywords/>
  <dc:description/>
  <cp:lastModifiedBy>Nicola Mclean</cp:lastModifiedBy>
  <cp:revision>15</cp:revision>
  <dcterms:created xsi:type="dcterms:W3CDTF">2024-02-29T16:47:00Z</dcterms:created>
  <dcterms:modified xsi:type="dcterms:W3CDTF">2026-05-12T11:39:00Z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0x01010092B18420A9B65E4C81222B2E71CF1B30</vt:lpwstr>
  </property>
</Properties>
</file>